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CB" w:rsidRPr="00AF52CB" w:rsidRDefault="00AF52CB" w:rsidP="00AF52CB">
      <w:pPr>
        <w:pStyle w:val="a3"/>
        <w:jc w:val="center"/>
      </w:pPr>
      <w:r w:rsidRPr="00AF52CB">
        <w:t>ХАНТЫ-МАНСИЙСКИЙ АВТОНОМНЫЙ ОКРУГ-ЮГРА                                         ХАНТЫ-МАНСИЙСКИЙ РАЙОН                                                                                    СЕЛЬСКОЕ ПОСЕЛЕНИЕ ЦИНГАЛЫ</w:t>
      </w:r>
    </w:p>
    <w:p w:rsidR="00AF52CB" w:rsidRPr="00AF52CB" w:rsidRDefault="00AF52CB" w:rsidP="00AF52CB">
      <w:pPr>
        <w:pStyle w:val="a3"/>
        <w:jc w:val="center"/>
      </w:pPr>
      <w:r w:rsidRPr="00AF52CB">
        <w:t>АДМИНИСТРАЦИЯ СЕЛЬСКОГО ПОСЕЛЕНИЯ</w:t>
      </w:r>
    </w:p>
    <w:p w:rsidR="00AF52CB" w:rsidRPr="00AF52CB" w:rsidRDefault="00AF52CB" w:rsidP="00AF52CB">
      <w:pPr>
        <w:pStyle w:val="a3"/>
        <w:jc w:val="center"/>
      </w:pPr>
    </w:p>
    <w:p w:rsidR="00AF52CB" w:rsidRPr="00AF52CB" w:rsidRDefault="00AF52CB" w:rsidP="00AF52CB">
      <w:pPr>
        <w:pStyle w:val="a3"/>
        <w:jc w:val="center"/>
      </w:pPr>
      <w:r w:rsidRPr="00AF52CB">
        <w:t>ПОСТАНОВЛЕНИЕ</w:t>
      </w:r>
    </w:p>
    <w:p w:rsidR="00AF52CB" w:rsidRPr="00AF52CB" w:rsidRDefault="00AF52CB" w:rsidP="00AF52CB">
      <w:pPr>
        <w:pStyle w:val="a3"/>
        <w:jc w:val="center"/>
        <w:rPr>
          <w:b/>
        </w:rPr>
      </w:pPr>
    </w:p>
    <w:p w:rsidR="00AF52CB" w:rsidRPr="00AF52CB" w:rsidRDefault="00AF52CB" w:rsidP="00AF52CB">
      <w:pPr>
        <w:pStyle w:val="a3"/>
        <w:rPr>
          <w:b/>
        </w:rPr>
      </w:pPr>
    </w:p>
    <w:p w:rsidR="00AF52CB" w:rsidRPr="00AF52CB" w:rsidRDefault="00AF52CB" w:rsidP="00AF52CB">
      <w:pPr>
        <w:pStyle w:val="a3"/>
      </w:pPr>
      <w:r w:rsidRPr="00AF52CB">
        <w:t xml:space="preserve">от </w:t>
      </w:r>
      <w:r w:rsidR="00545EE6">
        <w:t>11</w:t>
      </w:r>
      <w:r w:rsidRPr="00AF52CB">
        <w:t>.</w:t>
      </w:r>
      <w:r w:rsidR="00545EE6">
        <w:t>12</w:t>
      </w:r>
      <w:r>
        <w:t>.</w:t>
      </w:r>
      <w:r w:rsidR="00545EE6">
        <w:t>2017</w:t>
      </w:r>
      <w:r w:rsidRPr="00AF52CB">
        <w:t xml:space="preserve">                                                                                                  № </w:t>
      </w:r>
      <w:r w:rsidR="00545EE6">
        <w:t>149</w:t>
      </w:r>
    </w:p>
    <w:p w:rsidR="00AF52CB" w:rsidRPr="00AF52CB" w:rsidRDefault="00AF52CB" w:rsidP="00AF52CB">
      <w:pPr>
        <w:pStyle w:val="a3"/>
      </w:pPr>
      <w:r w:rsidRPr="00AF52CB">
        <w:t>с. Цингалы</w:t>
      </w:r>
    </w:p>
    <w:p w:rsidR="00AF52CB" w:rsidRPr="00AF52CB" w:rsidRDefault="00AF52CB" w:rsidP="00AF52CB">
      <w:pPr>
        <w:pStyle w:val="a3"/>
      </w:pPr>
    </w:p>
    <w:p w:rsidR="00AF52CB" w:rsidRDefault="00AF52CB" w:rsidP="00AF52CB">
      <w:pPr>
        <w:pStyle w:val="a3"/>
      </w:pPr>
      <w:r>
        <w:t>О внесении изменений и дополнений</w:t>
      </w:r>
    </w:p>
    <w:p w:rsidR="00AF52CB" w:rsidRDefault="00AF52CB" w:rsidP="00AF52CB">
      <w:pPr>
        <w:pStyle w:val="a3"/>
      </w:pPr>
      <w:r>
        <w:t>в постановление от 08.12.2016 № 57</w:t>
      </w:r>
    </w:p>
    <w:p w:rsidR="00AF52CB" w:rsidRDefault="00AF52CB" w:rsidP="00AF52CB">
      <w:pPr>
        <w:pStyle w:val="a3"/>
      </w:pPr>
      <w:r>
        <w:t>«</w:t>
      </w:r>
      <w:r w:rsidRPr="00AF52CB">
        <w:t xml:space="preserve">Об утверждении административного </w:t>
      </w:r>
    </w:p>
    <w:p w:rsidR="00AF52CB" w:rsidRDefault="00AF52CB" w:rsidP="00AF52CB">
      <w:pPr>
        <w:pStyle w:val="a3"/>
      </w:pPr>
      <w:r w:rsidRPr="00AF52CB">
        <w:t xml:space="preserve">регламента «Осуществление муниципального </w:t>
      </w:r>
    </w:p>
    <w:p w:rsidR="00AF52CB" w:rsidRDefault="00AF52CB" w:rsidP="00AF52CB">
      <w:pPr>
        <w:pStyle w:val="a3"/>
      </w:pPr>
      <w:r w:rsidRPr="00AF52CB">
        <w:t xml:space="preserve">жилищного контроля на территории </w:t>
      </w:r>
    </w:p>
    <w:p w:rsidR="00AF52CB" w:rsidRPr="00AF52CB" w:rsidRDefault="00AF52CB" w:rsidP="00AF52CB">
      <w:pPr>
        <w:pStyle w:val="a3"/>
      </w:pPr>
      <w:r w:rsidRPr="00AF52CB">
        <w:t>сельского поселения Цингалы»</w:t>
      </w:r>
    </w:p>
    <w:p w:rsidR="00AF52CB" w:rsidRPr="00AF52CB" w:rsidRDefault="00AF52CB" w:rsidP="00AF52CB">
      <w:pPr>
        <w:pStyle w:val="a3"/>
      </w:pPr>
    </w:p>
    <w:p w:rsidR="00AF52CB" w:rsidRPr="00AF52CB" w:rsidRDefault="00AF52CB" w:rsidP="007F1FD9">
      <w:pPr>
        <w:pStyle w:val="a3"/>
        <w:ind w:firstLine="709"/>
        <w:jc w:val="both"/>
      </w:pPr>
      <w:r w:rsidRPr="009C6D99">
        <w:t xml:space="preserve">В соответствии </w:t>
      </w:r>
      <w:r w:rsidR="009C6D99">
        <w:t>с</w:t>
      </w:r>
      <w:r w:rsidR="009C6D99" w:rsidRPr="009C6D99">
        <w:rPr>
          <w:rFonts w:ascii="Arial" w:hAnsi="Arial" w:cs="Arial"/>
          <w:color w:val="000000"/>
          <w:shd w:val="clear" w:color="auto" w:fill="FFFFFF"/>
        </w:rPr>
        <w:t xml:space="preserve"> </w:t>
      </w:r>
      <w:r w:rsidR="009C6D99" w:rsidRPr="009C6D99">
        <w:t>Федеральн</w:t>
      </w:r>
      <w:r w:rsidR="00D23951">
        <w:t>ыми</w:t>
      </w:r>
      <w:r w:rsidR="009C6D99" w:rsidRPr="009C6D99">
        <w:t xml:space="preserve"> закон</w:t>
      </w:r>
      <w:r w:rsidR="00D23951">
        <w:t>ами от 26.12.2008 № 294-ФЗ «</w:t>
      </w:r>
      <w:r w:rsidR="009C6D99" w:rsidRPr="009C6D99">
        <w:t>О защите прав юридических лиц и индивидуальных предпринимателей при осуществлении государственного контроля (над</w:t>
      </w:r>
      <w:r w:rsidR="00D23951">
        <w:t>зора) и муниципального контроля»</w:t>
      </w:r>
      <w:r w:rsidR="009C6D99" w:rsidRPr="009C6D99">
        <w:t xml:space="preserve">, </w:t>
      </w:r>
      <w:r w:rsidR="00D23951">
        <w:tab/>
        <w:t>от 02.05.2006 № 59-ФЗ «О порядке рассмотрения обращений граждан Российской Федерации»,</w:t>
      </w:r>
      <w:r w:rsidR="00D23951" w:rsidRPr="009C6D99">
        <w:t xml:space="preserve"> </w:t>
      </w:r>
      <w:r w:rsidR="009C6D99" w:rsidRPr="009C6D99">
        <w:t>Приказ</w:t>
      </w:r>
      <w:r w:rsidR="007F1FD9">
        <w:t>ом</w:t>
      </w:r>
      <w:r w:rsidR="009C6D99" w:rsidRPr="009C6D99">
        <w:t xml:space="preserve"> Минэконо</w:t>
      </w:r>
      <w:r w:rsidR="00D23951">
        <w:t>мразвития России от 30.04.2009 №</w:t>
      </w:r>
      <w:r w:rsidR="009C6D99" w:rsidRPr="009C6D99">
        <w:t xml:space="preserve"> 141,</w:t>
      </w:r>
      <w:r w:rsidR="00D23951">
        <w:t xml:space="preserve"> Постановлени</w:t>
      </w:r>
      <w:r w:rsidR="007F1FD9">
        <w:t>ем</w:t>
      </w:r>
      <w:r w:rsidR="00D23951">
        <w:t xml:space="preserve"> Правительства Российской Федерации от 30.07.2010 года №</w:t>
      </w:r>
      <w:r w:rsidR="00D23951" w:rsidRPr="00D23951">
        <w:t xml:space="preserve"> 489</w:t>
      </w:r>
      <w:r w:rsidR="00D23951">
        <w:t xml:space="preserve"> «</w:t>
      </w:r>
      <w:r w:rsidR="00D23951" w:rsidRPr="00D23951">
        <w:t xml:space="preserve">Об утверждении </w:t>
      </w:r>
      <w:hyperlink r:id="rId8" w:history="1">
        <w:r w:rsidR="00D23951" w:rsidRPr="00D23951">
          <w:rPr>
            <w:rStyle w:val="a4"/>
            <w:color w:val="auto"/>
            <w:u w:val="none"/>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D23951">
        <w:t>»,</w:t>
      </w:r>
      <w:r w:rsidR="00D23951" w:rsidRPr="00D23951">
        <w:rPr>
          <w:rFonts w:ascii="Arial" w:hAnsi="Arial" w:cs="Arial"/>
          <w:color w:val="000000"/>
          <w:shd w:val="clear" w:color="auto" w:fill="FFFFFF"/>
        </w:rPr>
        <w:t xml:space="preserve"> </w:t>
      </w:r>
      <w:r w:rsidR="00D23951" w:rsidRPr="00D23951">
        <w:t>Жилищн</w:t>
      </w:r>
      <w:r w:rsidR="007F1FD9">
        <w:t>ым</w:t>
      </w:r>
      <w:r w:rsidR="00D23951">
        <w:t xml:space="preserve"> кодекс</w:t>
      </w:r>
      <w:r w:rsidR="007F1FD9">
        <w:t>ом</w:t>
      </w:r>
      <w:r w:rsidR="00D23951">
        <w:t xml:space="preserve"> Российской Федерации </w:t>
      </w:r>
      <w:r w:rsidR="007F1FD9">
        <w:t>от 29.12.2004 №</w:t>
      </w:r>
      <w:r w:rsidR="00D23951" w:rsidRPr="00D23951">
        <w:t xml:space="preserve"> 188-ФЗ,</w:t>
      </w:r>
      <w:r w:rsidR="007F1FD9">
        <w:t xml:space="preserve"> </w:t>
      </w:r>
      <w:r w:rsidRPr="007F1FD9">
        <w:t>Уставом сельского поселения Цингалы:</w:t>
      </w:r>
    </w:p>
    <w:p w:rsidR="00AF52CB" w:rsidRPr="00AF52CB" w:rsidRDefault="00AF52CB" w:rsidP="00AF52CB">
      <w:pPr>
        <w:pStyle w:val="a3"/>
      </w:pPr>
    </w:p>
    <w:p w:rsidR="00AF52CB" w:rsidRDefault="00F324A4" w:rsidP="00F324A4">
      <w:pPr>
        <w:pStyle w:val="a3"/>
        <w:ind w:firstLine="709"/>
        <w:jc w:val="both"/>
      </w:pPr>
      <w:r w:rsidRPr="00F324A4">
        <w:t xml:space="preserve">1. Внести в </w:t>
      </w:r>
      <w:hyperlink r:id="rId9" w:history="1">
        <w:r w:rsidRPr="00F324A4">
          <w:rPr>
            <w:rStyle w:val="a4"/>
            <w:color w:val="auto"/>
            <w:u w:val="none"/>
          </w:rPr>
          <w:t>приложение</w:t>
        </w:r>
      </w:hyperlink>
      <w:r w:rsidRPr="00F324A4">
        <w:t xml:space="preserve"> к постановлению «Об утверждении административного регламента «Осуществление муниципального жилищного контроля на территории сельского поселения Цингалы»</w:t>
      </w:r>
      <w:r>
        <w:t xml:space="preserve"> </w:t>
      </w:r>
      <w:r w:rsidRPr="00F324A4">
        <w:t>следующие изменения:</w:t>
      </w:r>
    </w:p>
    <w:p w:rsidR="007D4B2A" w:rsidRDefault="007D4B2A" w:rsidP="007D4B2A">
      <w:pPr>
        <w:pStyle w:val="a3"/>
        <w:numPr>
          <w:ilvl w:val="0"/>
          <w:numId w:val="1"/>
        </w:numPr>
        <w:jc w:val="both"/>
      </w:pPr>
      <w:r>
        <w:t>Пункт 1.7 изложить в новой редакции:</w:t>
      </w:r>
    </w:p>
    <w:p w:rsidR="008969E1" w:rsidRDefault="007D4B2A" w:rsidP="00F324A4">
      <w:pPr>
        <w:pStyle w:val="a3"/>
        <w:ind w:firstLine="360"/>
        <w:jc w:val="both"/>
      </w:pPr>
      <w: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4B2A" w:rsidRDefault="007D4B2A" w:rsidP="007D4B2A">
      <w:pPr>
        <w:pStyle w:val="a3"/>
        <w:numPr>
          <w:ilvl w:val="0"/>
          <w:numId w:val="1"/>
        </w:numPr>
        <w:jc w:val="both"/>
      </w:pPr>
      <w:r>
        <w:t>Подпункт 8 пункта 1.7 изложить в новой редакции:</w:t>
      </w:r>
    </w:p>
    <w:p w:rsidR="007D4B2A" w:rsidRDefault="007D4B2A" w:rsidP="007D4B2A">
      <w:pPr>
        <w:pStyle w:val="a3"/>
        <w:ind w:firstLine="36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4B2A" w:rsidRDefault="007D4B2A" w:rsidP="007D4B2A">
      <w:pPr>
        <w:pStyle w:val="a3"/>
        <w:numPr>
          <w:ilvl w:val="0"/>
          <w:numId w:val="1"/>
        </w:numPr>
        <w:jc w:val="both"/>
      </w:pPr>
      <w:r>
        <w:t>Пункт 1.8 изложить в новой редакции:</w:t>
      </w:r>
    </w:p>
    <w:p w:rsidR="007D4B2A" w:rsidRDefault="007D4B2A" w:rsidP="007D4B2A">
      <w:pPr>
        <w:pStyle w:val="a3"/>
        <w:ind w:firstLine="360"/>
        <w:jc w:val="both"/>
      </w:pPr>
      <w:r>
        <w:t xml:space="preserve">«1.8.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7D4B2A" w:rsidRDefault="007D4B2A" w:rsidP="007D4B2A">
      <w:pPr>
        <w:pStyle w:val="a3"/>
        <w:ind w:firstLine="360"/>
        <w:jc w:val="both"/>
      </w:pPr>
      <w: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D4B2A" w:rsidRDefault="007D4B2A" w:rsidP="00692E80">
      <w:pPr>
        <w:pStyle w:val="a3"/>
        <w:numPr>
          <w:ilvl w:val="0"/>
          <w:numId w:val="1"/>
        </w:numPr>
        <w:jc w:val="both"/>
      </w:pPr>
      <w:r>
        <w:t>Подпункт 7 пункта 2.1.1</w:t>
      </w:r>
      <w:r w:rsidRPr="007D4B2A">
        <w:t xml:space="preserve"> изложить в новой редакции:</w:t>
      </w:r>
    </w:p>
    <w:p w:rsidR="007D4B2A" w:rsidRDefault="007D4B2A" w:rsidP="00692E80">
      <w:pPr>
        <w:pStyle w:val="a3"/>
        <w:jc w:val="both"/>
      </w:pPr>
      <w:r w:rsidRPr="009C6D99">
        <w:t>«</w:t>
      </w:r>
      <w:r w:rsidR="009C6D99" w:rsidRPr="009C6D99">
        <w:t xml:space="preserve">официальный веб-сайте администрации Ханты-Мансийского района </w:t>
      </w:r>
      <w:r w:rsidR="009C6D99" w:rsidRPr="009C6D99">
        <w:rPr>
          <w:lang w:val="en-US"/>
        </w:rPr>
        <w:t>http</w:t>
      </w:r>
      <w:r w:rsidR="009C6D99" w:rsidRPr="009C6D99">
        <w:t>://</w:t>
      </w:r>
      <w:r w:rsidR="009C6D99" w:rsidRPr="009C6D99">
        <w:rPr>
          <w:lang w:val="en-US"/>
        </w:rPr>
        <w:t>www</w:t>
      </w:r>
      <w:r w:rsidR="009C6D99" w:rsidRPr="009C6D99">
        <w:t>.</w:t>
      </w:r>
      <w:hyperlink r:id="rId10" w:history="1">
        <w:r w:rsidR="009C6D99" w:rsidRPr="009C6D99">
          <w:rPr>
            <w:rStyle w:val="a4"/>
            <w:color w:val="auto"/>
            <w:u w:val="none"/>
            <w:lang w:val="en-US"/>
          </w:rPr>
          <w:t>hmrn</w:t>
        </w:r>
        <w:r w:rsidR="009C6D99" w:rsidRPr="009C6D99">
          <w:rPr>
            <w:rStyle w:val="a4"/>
            <w:color w:val="auto"/>
            <w:u w:val="none"/>
          </w:rPr>
          <w:t>.</w:t>
        </w:r>
        <w:r w:rsidR="009C6D99" w:rsidRPr="009C6D99">
          <w:rPr>
            <w:rStyle w:val="a4"/>
            <w:color w:val="auto"/>
            <w:u w:val="none"/>
            <w:lang w:val="en-US"/>
          </w:rPr>
          <w:t>ru</w:t>
        </w:r>
      </w:hyperlink>
      <w:r w:rsidR="009C6D99" w:rsidRPr="009C6D99">
        <w:t xml:space="preserve"> в разделе сельские поселения, подраздел СП Цингалы;».</w:t>
      </w:r>
    </w:p>
    <w:p w:rsidR="007D4B2A" w:rsidRPr="007D4B2A" w:rsidRDefault="007D4B2A" w:rsidP="00692E80">
      <w:pPr>
        <w:pStyle w:val="a3"/>
        <w:numPr>
          <w:ilvl w:val="0"/>
          <w:numId w:val="1"/>
        </w:numPr>
        <w:jc w:val="both"/>
      </w:pPr>
      <w:r>
        <w:t>Подпункт 2 пункта 2.1.2</w:t>
      </w:r>
      <w:r w:rsidRPr="007D4B2A">
        <w:t xml:space="preserve"> изложить в новой редакции:</w:t>
      </w:r>
    </w:p>
    <w:p w:rsidR="007D4B2A" w:rsidRDefault="007D4B2A" w:rsidP="00692E80">
      <w:pPr>
        <w:pStyle w:val="a3"/>
        <w:ind w:firstLine="360"/>
        <w:jc w:val="both"/>
      </w:pPr>
      <w:r>
        <w:t>«</w:t>
      </w:r>
      <w:r w:rsidRPr="007D4B2A">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сельского поселения Цингалы в информационно-телекоммуникационной сети Интернет </w:t>
      </w:r>
      <w:r w:rsidR="009C6D99" w:rsidRPr="009C6D99">
        <w:t xml:space="preserve">официальный веб-сайте администрации Ханты-Мансийского района </w:t>
      </w:r>
      <w:r w:rsidR="009C6D99" w:rsidRPr="009C6D99">
        <w:rPr>
          <w:lang w:val="en-US"/>
        </w:rPr>
        <w:t>http</w:t>
      </w:r>
      <w:r w:rsidR="009C6D99" w:rsidRPr="009C6D99">
        <w:t>://</w:t>
      </w:r>
      <w:r w:rsidR="009C6D99" w:rsidRPr="009C6D99">
        <w:rPr>
          <w:lang w:val="en-US"/>
        </w:rPr>
        <w:t>www</w:t>
      </w:r>
      <w:r w:rsidR="009C6D99" w:rsidRPr="009C6D99">
        <w:t>.</w:t>
      </w:r>
      <w:hyperlink r:id="rId11" w:history="1">
        <w:r w:rsidR="009C6D99" w:rsidRPr="009C6D99">
          <w:rPr>
            <w:rStyle w:val="a4"/>
            <w:color w:val="auto"/>
            <w:u w:val="none"/>
            <w:lang w:val="en-US"/>
          </w:rPr>
          <w:t>hmrn</w:t>
        </w:r>
        <w:r w:rsidR="009C6D99" w:rsidRPr="009C6D99">
          <w:rPr>
            <w:rStyle w:val="a4"/>
            <w:color w:val="auto"/>
            <w:u w:val="none"/>
          </w:rPr>
          <w:t>.</w:t>
        </w:r>
        <w:r w:rsidR="009C6D99" w:rsidRPr="009C6D99">
          <w:rPr>
            <w:rStyle w:val="a4"/>
            <w:color w:val="auto"/>
            <w:u w:val="none"/>
            <w:lang w:val="en-US"/>
          </w:rPr>
          <w:t>ru</w:t>
        </w:r>
      </w:hyperlink>
      <w:r w:rsidR="009C6D99" w:rsidRPr="009C6D99">
        <w:t xml:space="preserve"> в разделе сельские поселения, подраздел СП Цингалы</w:t>
      </w:r>
      <w:r w:rsidRPr="009C6D99">
        <w:t>,</w:t>
      </w:r>
      <w:r w:rsidRPr="007D4B2A">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r>
        <w:t>».</w:t>
      </w:r>
    </w:p>
    <w:p w:rsidR="007D4B2A" w:rsidRPr="007D4B2A" w:rsidRDefault="007D4B2A" w:rsidP="00692E80">
      <w:pPr>
        <w:pStyle w:val="a3"/>
        <w:numPr>
          <w:ilvl w:val="0"/>
          <w:numId w:val="1"/>
        </w:numPr>
        <w:jc w:val="both"/>
      </w:pPr>
      <w:r w:rsidRPr="007D4B2A">
        <w:t>Пункт 2.2.3 изложить в новой редакции:</w:t>
      </w:r>
    </w:p>
    <w:p w:rsidR="007D4B2A" w:rsidRDefault="007D4B2A" w:rsidP="00692E80">
      <w:pPr>
        <w:pStyle w:val="a3"/>
        <w:ind w:firstLine="360"/>
        <w:jc w:val="both"/>
      </w:pPr>
      <w:r>
        <w:t xml:space="preserve"> </w:t>
      </w:r>
      <w:r w:rsidRPr="007D4B2A">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7D4B2A">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4744" w:rsidRDefault="00950684" w:rsidP="007D4B2A">
      <w:pPr>
        <w:pStyle w:val="a3"/>
        <w:numPr>
          <w:ilvl w:val="0"/>
          <w:numId w:val="1"/>
        </w:numPr>
      </w:pPr>
      <w:r>
        <w:t>Пункт 3.1.4</w:t>
      </w:r>
      <w:r w:rsidR="00FC699F" w:rsidRPr="00FC699F">
        <w:t xml:space="preserve"> изложить в новой редакции:</w:t>
      </w:r>
    </w:p>
    <w:p w:rsidR="00950684" w:rsidRPr="00950684" w:rsidRDefault="00950684" w:rsidP="007D4B2A">
      <w:pPr>
        <w:pStyle w:val="a3"/>
        <w:ind w:firstLine="360"/>
        <w:jc w:val="both"/>
      </w:pPr>
      <w:r>
        <w:t>«3.</w:t>
      </w:r>
      <w:r w:rsidRPr="00950684">
        <w:t>1.</w:t>
      </w:r>
      <w:r>
        <w:t>4.</w:t>
      </w:r>
      <w:r w:rsidRPr="00950684">
        <w:t> Основанием для включения плановой проверки в ежегодный план проведения плановых проверок является истечение одного года со дня:</w:t>
      </w:r>
      <w:bookmarkStart w:id="0" w:name="P01EB"/>
      <w:bookmarkEnd w:id="0"/>
    </w:p>
    <w:p w:rsidR="00950684" w:rsidRPr="00950684" w:rsidRDefault="00950684" w:rsidP="007D4B2A">
      <w:pPr>
        <w:pStyle w:val="a3"/>
        <w:ind w:firstLine="360"/>
        <w:jc w:val="both"/>
      </w:pPr>
      <w:r w:rsidRPr="00950684">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bookmarkStart w:id="1" w:name="P01ED"/>
      <w:bookmarkEnd w:id="1"/>
    </w:p>
    <w:p w:rsidR="00950684" w:rsidRPr="00950684" w:rsidRDefault="00950684" w:rsidP="007D4B2A">
      <w:pPr>
        <w:pStyle w:val="a3"/>
        <w:ind w:firstLine="360"/>
        <w:jc w:val="both"/>
      </w:pPr>
      <w:r>
        <w:t>1.</w:t>
      </w:r>
      <w:r w:rsidRPr="00950684">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rsidR="00950684" w:rsidRPr="00950684" w:rsidRDefault="00950684" w:rsidP="007D4B2A">
      <w:pPr>
        <w:pStyle w:val="a3"/>
        <w:ind w:firstLine="360"/>
        <w:jc w:val="both"/>
      </w:pPr>
      <w:r w:rsidRPr="00950684">
        <w:t>2) окончания проведения последней плановой проверки юридического лица, индивидуального предпринимателя;</w:t>
      </w:r>
      <w:bookmarkStart w:id="2" w:name="P01F1"/>
      <w:bookmarkEnd w:id="2"/>
    </w:p>
    <w:p w:rsidR="00950684" w:rsidRDefault="00950684" w:rsidP="007D4B2A">
      <w:pPr>
        <w:pStyle w:val="a3"/>
        <w:ind w:firstLine="360"/>
        <w:jc w:val="both"/>
      </w:pPr>
      <w:r w:rsidRPr="00950684">
        <w:t>3) установления или изменения нормативов потребления коммунальных</w:t>
      </w:r>
      <w:r>
        <w:t xml:space="preserve"> ресурсов (коммунальных услуг).».</w:t>
      </w:r>
    </w:p>
    <w:p w:rsidR="007D4B2A" w:rsidRDefault="007D4B2A" w:rsidP="007D4B2A">
      <w:pPr>
        <w:pStyle w:val="a3"/>
        <w:numPr>
          <w:ilvl w:val="0"/>
          <w:numId w:val="1"/>
        </w:numPr>
        <w:jc w:val="both"/>
      </w:pPr>
      <w:r>
        <w:t>Пункт 3.1.11</w:t>
      </w:r>
      <w:r w:rsidRPr="007D4B2A">
        <w:t xml:space="preserve"> изложить в новой редакции:</w:t>
      </w:r>
    </w:p>
    <w:p w:rsidR="007D4B2A" w:rsidRDefault="007D4B2A" w:rsidP="007D4B2A">
      <w:pPr>
        <w:pStyle w:val="a3"/>
        <w:ind w:firstLine="360"/>
        <w:jc w:val="both"/>
      </w:pPr>
      <w:r>
        <w:t xml:space="preserve">«3.1.11. </w:t>
      </w:r>
      <w:r w:rsidRPr="007D4B2A">
        <w:t xml:space="preserve">План проверок доводится до сведения заинтересованных лиц посредством его размещения на Официальном информационном сайте органов местного самоуправления сельского поселения Цингалы в информационно-телекоммуникационной сети Интернет </w:t>
      </w:r>
      <w:r w:rsidR="009C6D99" w:rsidRPr="009C6D99">
        <w:t xml:space="preserve">официальный веб-сайте администрации Ханты-Мансийского района </w:t>
      </w:r>
      <w:r w:rsidR="009C6D99" w:rsidRPr="009C6D99">
        <w:rPr>
          <w:lang w:val="en-US"/>
        </w:rPr>
        <w:t>http</w:t>
      </w:r>
      <w:r w:rsidR="009C6D99" w:rsidRPr="009C6D99">
        <w:t>://</w:t>
      </w:r>
      <w:r w:rsidR="009C6D99" w:rsidRPr="009C6D99">
        <w:rPr>
          <w:lang w:val="en-US"/>
        </w:rPr>
        <w:t>www</w:t>
      </w:r>
      <w:r w:rsidR="009C6D99" w:rsidRPr="009C6D99">
        <w:t>.</w:t>
      </w:r>
      <w:hyperlink r:id="rId12" w:history="1">
        <w:r w:rsidR="009C6D99" w:rsidRPr="009C6D99">
          <w:rPr>
            <w:rStyle w:val="a4"/>
            <w:color w:val="auto"/>
            <w:u w:val="none"/>
            <w:lang w:val="en-US"/>
          </w:rPr>
          <w:t>hmrn</w:t>
        </w:r>
        <w:r w:rsidR="009C6D99" w:rsidRPr="009C6D99">
          <w:rPr>
            <w:rStyle w:val="a4"/>
            <w:color w:val="auto"/>
            <w:u w:val="none"/>
          </w:rPr>
          <w:t>.</w:t>
        </w:r>
        <w:r w:rsidR="009C6D99" w:rsidRPr="009C6D99">
          <w:rPr>
            <w:rStyle w:val="a4"/>
            <w:color w:val="auto"/>
            <w:u w:val="none"/>
            <w:lang w:val="en-US"/>
          </w:rPr>
          <w:t>ru</w:t>
        </w:r>
      </w:hyperlink>
      <w:r w:rsidR="009C6D99" w:rsidRPr="009C6D99">
        <w:t xml:space="preserve"> в разделе сельские поселения, подраздел СП Цингалы</w:t>
      </w:r>
      <w:r w:rsidR="009C6D99">
        <w:t>,</w:t>
      </w:r>
      <w:r w:rsidRPr="009C6D99">
        <w:t xml:space="preserve"> в</w:t>
      </w:r>
      <w:r w:rsidRPr="007D4B2A">
        <w:t xml:space="preserve"> срок до 1 декабря года, предшествующего году проведения плановых проверок, либо иным доступным способом.</w:t>
      </w:r>
      <w:r>
        <w:t>».</w:t>
      </w:r>
    </w:p>
    <w:p w:rsidR="007D4B2A" w:rsidRDefault="007D4B2A" w:rsidP="007D4B2A">
      <w:pPr>
        <w:pStyle w:val="a5"/>
        <w:numPr>
          <w:ilvl w:val="0"/>
          <w:numId w:val="1"/>
        </w:numPr>
      </w:pPr>
      <w:r>
        <w:t>Пункт 3.1.13</w:t>
      </w:r>
      <w:r w:rsidRPr="007D4B2A">
        <w:t xml:space="preserve"> изложить в новой редакции:</w:t>
      </w:r>
    </w:p>
    <w:p w:rsidR="007D4B2A" w:rsidRDefault="007D4B2A" w:rsidP="00835659">
      <w:pPr>
        <w:pStyle w:val="a5"/>
        <w:ind w:left="0" w:firstLine="360"/>
        <w:jc w:val="both"/>
      </w:pPr>
      <w:r>
        <w:t xml:space="preserve">«3.1.13. </w:t>
      </w:r>
      <w:r w:rsidRPr="007D4B2A">
        <w:t xml:space="preserve">Результатом административной процедуры является утверждение руководителем уполномоченного </w:t>
      </w:r>
      <w:r w:rsidR="00835659" w:rsidRPr="007D4B2A">
        <w:t>органа Плана</w:t>
      </w:r>
      <w:r w:rsidRPr="007D4B2A">
        <w:t xml:space="preserve"> проверок и размещение Плана проверок на официальном информационном портале органов местного самоуправления сельского поселения Цингалы в информационно-телекоммуникационной сети </w:t>
      </w:r>
      <w:r w:rsidRPr="009C6D99">
        <w:t xml:space="preserve">Интернет </w:t>
      </w:r>
      <w:r w:rsidR="009C6D99" w:rsidRPr="009C6D99">
        <w:t xml:space="preserve">официальный веб-сайте администрации Ханты-Мансийского района </w:t>
      </w:r>
      <w:r w:rsidR="009C6D99" w:rsidRPr="009C6D99">
        <w:rPr>
          <w:lang w:val="en-US"/>
        </w:rPr>
        <w:t>http</w:t>
      </w:r>
      <w:r w:rsidR="009C6D99" w:rsidRPr="009C6D99">
        <w:t>://</w:t>
      </w:r>
      <w:r w:rsidR="009C6D99" w:rsidRPr="009C6D99">
        <w:rPr>
          <w:lang w:val="en-US"/>
        </w:rPr>
        <w:t>www</w:t>
      </w:r>
      <w:r w:rsidR="009C6D99" w:rsidRPr="009C6D99">
        <w:t>.</w:t>
      </w:r>
      <w:hyperlink r:id="rId13" w:history="1">
        <w:r w:rsidR="009C6D99" w:rsidRPr="009C6D99">
          <w:rPr>
            <w:rStyle w:val="a4"/>
            <w:color w:val="auto"/>
            <w:u w:val="none"/>
            <w:lang w:val="en-US"/>
          </w:rPr>
          <w:t>hmrn</w:t>
        </w:r>
        <w:r w:rsidR="009C6D99" w:rsidRPr="009C6D99">
          <w:rPr>
            <w:rStyle w:val="a4"/>
            <w:color w:val="auto"/>
            <w:u w:val="none"/>
          </w:rPr>
          <w:t>.</w:t>
        </w:r>
        <w:r w:rsidR="009C6D99" w:rsidRPr="009C6D99">
          <w:rPr>
            <w:rStyle w:val="a4"/>
            <w:color w:val="auto"/>
            <w:u w:val="none"/>
            <w:lang w:val="en-US"/>
          </w:rPr>
          <w:t>ru</w:t>
        </w:r>
      </w:hyperlink>
      <w:r w:rsidR="009C6D99" w:rsidRPr="009C6D99">
        <w:t xml:space="preserve"> в разделе сельские поселения, подраздел СП Цингалы</w:t>
      </w:r>
      <w:r w:rsidRPr="009C6D99">
        <w:t>.</w:t>
      </w:r>
      <w:r w:rsidR="009C6D99">
        <w:t>».</w:t>
      </w:r>
    </w:p>
    <w:p w:rsidR="00835659" w:rsidRDefault="00835659" w:rsidP="00835659">
      <w:pPr>
        <w:pStyle w:val="a5"/>
        <w:numPr>
          <w:ilvl w:val="0"/>
          <w:numId w:val="1"/>
        </w:numPr>
        <w:jc w:val="both"/>
      </w:pPr>
      <w:r>
        <w:t xml:space="preserve">Абзац 3 пункта 3.2.4 </w:t>
      </w:r>
      <w:r w:rsidRPr="00835659">
        <w:t>изложить в новой редакции:</w:t>
      </w:r>
    </w:p>
    <w:p w:rsidR="00835659" w:rsidRDefault="00835659" w:rsidP="00F324A4">
      <w:pPr>
        <w:pStyle w:val="a5"/>
        <w:ind w:left="0" w:firstLine="360"/>
        <w:jc w:val="both"/>
      </w:pPr>
      <w:r>
        <w:t>«</w:t>
      </w:r>
      <w:r w:rsidR="00822AC1">
        <w:t>о</w:t>
      </w:r>
      <w:r w:rsidRPr="00835659">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w:t>
      </w:r>
      <w:r w:rsidRPr="00835659">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t>».</w:t>
      </w:r>
    </w:p>
    <w:p w:rsidR="00822AC1" w:rsidRDefault="00822AC1" w:rsidP="00822AC1">
      <w:pPr>
        <w:pStyle w:val="a5"/>
        <w:numPr>
          <w:ilvl w:val="0"/>
          <w:numId w:val="1"/>
        </w:numPr>
        <w:jc w:val="both"/>
      </w:pPr>
      <w:r>
        <w:t xml:space="preserve"> Пункт 3.3.3</w:t>
      </w:r>
      <w:r w:rsidRPr="00822AC1">
        <w:t xml:space="preserve"> изложить в новой редакции:</w:t>
      </w:r>
    </w:p>
    <w:p w:rsidR="00822AC1" w:rsidRDefault="00822AC1" w:rsidP="00822AC1">
      <w:pPr>
        <w:pStyle w:val="a5"/>
        <w:ind w:left="0" w:firstLine="360"/>
        <w:jc w:val="both"/>
      </w:pPr>
      <w:r>
        <w:t>«3.3.3. О</w:t>
      </w:r>
      <w:r w:rsidRPr="00822AC1">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22AC1" w:rsidRDefault="00072667" w:rsidP="00822AC1">
      <w:pPr>
        <w:pStyle w:val="a5"/>
        <w:numPr>
          <w:ilvl w:val="0"/>
          <w:numId w:val="1"/>
        </w:numPr>
      </w:pPr>
      <w:r>
        <w:t xml:space="preserve"> </w:t>
      </w:r>
      <w:r w:rsidR="00822AC1">
        <w:t xml:space="preserve">Абзац 2 пункта 3.3.10 </w:t>
      </w:r>
      <w:r w:rsidR="00822AC1" w:rsidRPr="00822AC1">
        <w:t>изложить в новой редакции:</w:t>
      </w:r>
    </w:p>
    <w:p w:rsidR="00822AC1" w:rsidRDefault="00822AC1" w:rsidP="00822AC1">
      <w:pPr>
        <w:pStyle w:val="a5"/>
        <w:ind w:left="0" w:firstLine="426"/>
        <w:jc w:val="both"/>
      </w:pPr>
      <w:r>
        <w:t>«</w:t>
      </w:r>
      <w:r w:rsidRPr="00822AC1">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t>».</w:t>
      </w:r>
    </w:p>
    <w:p w:rsidR="00822AC1" w:rsidRPr="00822AC1" w:rsidRDefault="00072667" w:rsidP="00822AC1">
      <w:pPr>
        <w:pStyle w:val="a5"/>
        <w:numPr>
          <w:ilvl w:val="0"/>
          <w:numId w:val="1"/>
        </w:numPr>
      </w:pPr>
      <w:r>
        <w:t xml:space="preserve"> </w:t>
      </w:r>
      <w:r w:rsidR="00822AC1">
        <w:t>Пункт 3.3.16</w:t>
      </w:r>
      <w:r w:rsidR="00822AC1" w:rsidRPr="00822AC1">
        <w:t xml:space="preserve"> изложить в новой редакции:</w:t>
      </w:r>
    </w:p>
    <w:p w:rsidR="00822AC1" w:rsidRDefault="00072667" w:rsidP="00072667">
      <w:pPr>
        <w:pStyle w:val="a5"/>
        <w:ind w:left="0" w:firstLine="426"/>
        <w:jc w:val="both"/>
      </w:pPr>
      <w:r>
        <w:t xml:space="preserve">«3.3.16. </w:t>
      </w:r>
      <w:r w:rsidRPr="00072667">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w:t>
      </w:r>
      <w:r w:rsidRPr="00072667">
        <w:lastRenderedPageBreak/>
        <w:t>от иных органов государственного контроля (надзора), органов муниципального контроля</w:t>
      </w:r>
      <w:r>
        <w:t>.».</w:t>
      </w:r>
    </w:p>
    <w:p w:rsidR="003D21BB" w:rsidRDefault="00072667" w:rsidP="00072667">
      <w:pPr>
        <w:pStyle w:val="a5"/>
        <w:numPr>
          <w:ilvl w:val="0"/>
          <w:numId w:val="1"/>
        </w:numPr>
        <w:jc w:val="both"/>
      </w:pPr>
      <w:r>
        <w:t xml:space="preserve"> </w:t>
      </w:r>
      <w:r w:rsidR="000F21B0">
        <w:t>П</w:t>
      </w:r>
      <w:r w:rsidR="00C57D27">
        <w:t xml:space="preserve">одпункта 2 </w:t>
      </w:r>
      <w:r w:rsidR="003D21BB">
        <w:t>пункта 3.4.1</w:t>
      </w:r>
      <w:r w:rsidR="003D21BB" w:rsidRPr="003D21BB">
        <w:t xml:space="preserve"> изложить в новой редакции:</w:t>
      </w:r>
    </w:p>
    <w:p w:rsidR="000F21B0" w:rsidRPr="000F21B0" w:rsidRDefault="003D21BB" w:rsidP="000F21B0">
      <w:pPr>
        <w:pStyle w:val="a5"/>
        <w:ind w:left="0" w:firstLine="426"/>
        <w:jc w:val="both"/>
      </w:pPr>
      <w:r>
        <w:t>«</w:t>
      </w:r>
      <w:r w:rsidR="000F21B0">
        <w:t xml:space="preserve">2) </w:t>
      </w:r>
      <w:r w:rsidR="000F21B0" w:rsidRPr="000F21B0">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D21BB" w:rsidRDefault="003D21BB" w:rsidP="003D21BB">
      <w:pPr>
        <w:pStyle w:val="a5"/>
        <w:ind w:left="0" w:firstLine="426"/>
        <w:jc w:val="both"/>
      </w:pP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D21BB" w:rsidRDefault="003D21BB" w:rsidP="003D21BB">
      <w:pPr>
        <w:pStyle w:val="a5"/>
        <w:ind w:left="0" w:firstLine="426"/>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2667" w:rsidRDefault="003D21BB" w:rsidP="00072667">
      <w:pPr>
        <w:pStyle w:val="a5"/>
        <w:numPr>
          <w:ilvl w:val="0"/>
          <w:numId w:val="1"/>
        </w:numPr>
        <w:jc w:val="both"/>
      </w:pPr>
      <w:r>
        <w:t xml:space="preserve"> </w:t>
      </w:r>
      <w:r w:rsidR="00072667">
        <w:t>Абзац 2,</w:t>
      </w:r>
      <w:r>
        <w:t xml:space="preserve"> </w:t>
      </w:r>
      <w:r w:rsidR="00072667">
        <w:t xml:space="preserve">3 пункта 3.4.4 </w:t>
      </w:r>
      <w:r w:rsidR="00072667" w:rsidRPr="00072667">
        <w:t>изложить в новой редакции:</w:t>
      </w:r>
    </w:p>
    <w:p w:rsidR="00072667" w:rsidRPr="00072667" w:rsidRDefault="00072667" w:rsidP="00072667">
      <w:pPr>
        <w:pStyle w:val="a5"/>
        <w:ind w:left="0" w:firstLine="426"/>
        <w:jc w:val="both"/>
      </w:pPr>
      <w:r>
        <w:t>«</w:t>
      </w:r>
      <w:r w:rsidRPr="00072667">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72667" w:rsidRDefault="00072667" w:rsidP="00072667">
      <w:pPr>
        <w:pStyle w:val="a5"/>
        <w:ind w:left="0" w:firstLine="426"/>
        <w:jc w:val="both"/>
      </w:pPr>
      <w:r w:rsidRPr="00072667">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t>одного и техногенного характера.</w:t>
      </w:r>
      <w:r w:rsidR="003D21BB">
        <w:t>».</w:t>
      </w:r>
    </w:p>
    <w:p w:rsidR="003D21BB" w:rsidRDefault="003D21BB" w:rsidP="003D21BB">
      <w:pPr>
        <w:pStyle w:val="a5"/>
        <w:numPr>
          <w:ilvl w:val="0"/>
          <w:numId w:val="1"/>
        </w:numPr>
      </w:pPr>
      <w:r>
        <w:t xml:space="preserve"> Пункт 3.4.5</w:t>
      </w:r>
      <w:r w:rsidRPr="003D21BB">
        <w:t xml:space="preserve"> изложить в новой редакции:</w:t>
      </w:r>
    </w:p>
    <w:p w:rsidR="002A5B24" w:rsidRPr="003D21BB" w:rsidRDefault="003D21BB" w:rsidP="002A5B24">
      <w:pPr>
        <w:pStyle w:val="a5"/>
        <w:ind w:left="0" w:firstLine="426"/>
        <w:jc w:val="both"/>
      </w:pPr>
      <w:r>
        <w:t xml:space="preserve">«3.4.5. </w:t>
      </w:r>
      <w:r w:rsidRPr="003D21BB">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 w:history="1">
        <w:r w:rsidR="000939F5" w:rsidRPr="000939F5">
          <w:rPr>
            <w:rStyle w:val="a4"/>
            <w:color w:val="auto"/>
            <w:u w:val="none"/>
          </w:rPr>
          <w:t>подпункте</w:t>
        </w:r>
      </w:hyperlink>
      <w:r w:rsidR="000939F5" w:rsidRPr="000939F5">
        <w:t xml:space="preserve"> </w:t>
      </w:r>
      <w:r w:rsidR="000939F5">
        <w:t>2 пункта 3.4.1</w:t>
      </w:r>
      <w:r w:rsidR="000939F5" w:rsidRPr="000939F5">
        <w:rPr>
          <w:rFonts w:eastAsia="Calibri" w:cs="Times New Roman"/>
          <w:szCs w:val="28"/>
        </w:rPr>
        <w:t xml:space="preserve"> </w:t>
      </w:r>
      <w:r w:rsidR="000939F5" w:rsidRPr="000939F5">
        <w:t>настоящего Административного регламента</w:t>
      </w:r>
      <w:r w:rsidRPr="003D21BB">
        <w:t>, не могут служить основанием для проведения внеплановой проверки. В случае, если изложенная в обращении или заявлении и</w:t>
      </w:r>
      <w:r w:rsidR="000939F5">
        <w:t>нформация может в соответствии с</w:t>
      </w:r>
      <w:r w:rsidR="000939F5" w:rsidRPr="000939F5">
        <w:t> </w:t>
      </w:r>
      <w:hyperlink r:id="rId15" w:history="1">
        <w:r w:rsidR="000939F5" w:rsidRPr="000939F5">
          <w:rPr>
            <w:rStyle w:val="a4"/>
            <w:color w:val="auto"/>
            <w:u w:val="none"/>
          </w:rPr>
          <w:t>подпунктом</w:t>
        </w:r>
      </w:hyperlink>
      <w:r w:rsidR="000939F5" w:rsidRPr="000939F5">
        <w:t xml:space="preserve"> 2 пункта 3.4.1 настоящего Административного регламента</w:t>
      </w:r>
      <w:r w:rsidRPr="003D21BB">
        <w:t>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t>».</w:t>
      </w:r>
    </w:p>
    <w:p w:rsidR="00AA545C" w:rsidRDefault="002A5B24" w:rsidP="00AA545C">
      <w:pPr>
        <w:pStyle w:val="a5"/>
        <w:numPr>
          <w:ilvl w:val="0"/>
          <w:numId w:val="1"/>
        </w:numPr>
      </w:pPr>
      <w:r>
        <w:t xml:space="preserve"> П</w:t>
      </w:r>
      <w:r w:rsidR="00AA545C">
        <w:t>ункт 3.5.4</w:t>
      </w:r>
      <w:r w:rsidR="00AA545C" w:rsidRPr="00AA545C">
        <w:t xml:space="preserve"> изложить в новой редакции:</w:t>
      </w:r>
    </w:p>
    <w:p w:rsidR="002A5B24" w:rsidRDefault="0092631B" w:rsidP="0092631B">
      <w:pPr>
        <w:pStyle w:val="a5"/>
        <w:ind w:left="0" w:firstLine="426"/>
        <w:jc w:val="both"/>
      </w:pPr>
      <w:r>
        <w:t>«</w:t>
      </w:r>
      <w:r w:rsidRPr="0092631B">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w:t>
      </w:r>
      <w:r w:rsidRPr="0092631B">
        <w:lastRenderedPageBreak/>
        <w:t>(надзора),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A5B24" w:rsidRPr="002A5B24" w:rsidRDefault="00560293" w:rsidP="00EB4532">
      <w:pPr>
        <w:pStyle w:val="a5"/>
        <w:ind w:left="0" w:firstLine="426"/>
        <w:jc w:val="both"/>
      </w:pPr>
      <w:hyperlink r:id="rId16" w:history="1">
        <w:r w:rsidR="002A5B24" w:rsidRPr="00EB4532">
          <w:rPr>
            <w:rStyle w:val="a4"/>
            <w:color w:val="auto"/>
            <w:u w:val="none"/>
          </w:rPr>
          <w:t>Типовая форма заявления</w:t>
        </w:r>
      </w:hyperlink>
      <w:r w:rsidR="002A5B24" w:rsidRPr="00EB4532">
        <w:t xml:space="preserve"> </w:t>
      </w:r>
      <w:r w:rsidR="002A5B24" w:rsidRPr="002A5B24">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00EB4532">
        <w:t>.</w:t>
      </w:r>
      <w:bookmarkStart w:id="3" w:name="P02B7"/>
      <w:bookmarkEnd w:id="3"/>
    </w:p>
    <w:p w:rsidR="002A5B24" w:rsidRPr="002A5B24" w:rsidRDefault="00560293" w:rsidP="00EB4532">
      <w:pPr>
        <w:pStyle w:val="a5"/>
        <w:ind w:left="0" w:firstLine="426"/>
        <w:jc w:val="both"/>
      </w:pPr>
      <w:hyperlink r:id="rId17" w:history="1">
        <w:r w:rsidR="002A5B24" w:rsidRPr="00EB4532">
          <w:rPr>
            <w:rStyle w:val="a4"/>
            <w:color w:val="auto"/>
            <w:u w:val="none"/>
          </w:rPr>
          <w:t>Порядок</w:t>
        </w:r>
      </w:hyperlink>
      <w:r w:rsidR="002A5B24" w:rsidRPr="00EB4532">
        <w:t xml:space="preserve"> со</w:t>
      </w:r>
      <w:r w:rsidR="002A5B24" w:rsidRPr="002A5B24">
        <w:t>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EB4532">
        <w:t>».</w:t>
      </w:r>
    </w:p>
    <w:p w:rsidR="0092631B" w:rsidRPr="00EB4532" w:rsidRDefault="00EB4532" w:rsidP="0092631B">
      <w:pPr>
        <w:pStyle w:val="a5"/>
        <w:numPr>
          <w:ilvl w:val="0"/>
          <w:numId w:val="1"/>
        </w:numPr>
      </w:pPr>
      <w:r>
        <w:t xml:space="preserve"> </w:t>
      </w:r>
      <w:r w:rsidR="0092631B" w:rsidRPr="00EB4532">
        <w:t>Пункт 3.5.6 изложить в новой редакции:</w:t>
      </w:r>
    </w:p>
    <w:p w:rsidR="0092631B" w:rsidRPr="0092631B" w:rsidRDefault="0092631B" w:rsidP="0092631B">
      <w:pPr>
        <w:pStyle w:val="a5"/>
        <w:ind w:left="0" w:firstLine="426"/>
        <w:jc w:val="both"/>
      </w:pPr>
      <w:r w:rsidRPr="00EB4532">
        <w:t>«3.5.6.  </w:t>
      </w:r>
      <w:bookmarkStart w:id="4" w:name="mark"/>
      <w:bookmarkEnd w:id="4"/>
      <w:r w:rsidRPr="00EB453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EB4532">
        <w:t xml:space="preserve"> абзаца</w:t>
      </w:r>
      <w:r w:rsidR="00EB4532" w:rsidRPr="00EB4532">
        <w:t>м</w:t>
      </w:r>
      <w:r w:rsidR="00EB4532">
        <w:t xml:space="preserve">и </w:t>
      </w:r>
      <w:r w:rsidR="00EB4532" w:rsidRPr="00EB4532">
        <w:t>2</w:t>
      </w:r>
      <w:r w:rsidRPr="00EB4532">
        <w:t> и </w:t>
      </w:r>
      <w:hyperlink r:id="rId18" w:history="1">
        <w:r w:rsidR="00EB4532" w:rsidRPr="00EB4532">
          <w:rPr>
            <w:rStyle w:val="a4"/>
            <w:color w:val="auto"/>
            <w:u w:val="none"/>
          </w:rPr>
          <w:t>3</w:t>
        </w:r>
        <w:r w:rsidR="00EB4532">
          <w:rPr>
            <w:rStyle w:val="a4"/>
            <w:color w:val="auto"/>
            <w:u w:val="none"/>
          </w:rPr>
          <w:t xml:space="preserve"> пункта </w:t>
        </w:r>
        <w:r w:rsidR="00EB4532" w:rsidRPr="00EB4532">
          <w:rPr>
            <w:rStyle w:val="a4"/>
            <w:color w:val="auto"/>
            <w:u w:val="none"/>
          </w:rPr>
          <w:t>3.5.4</w:t>
        </w:r>
        <w:r w:rsidR="00EB4532">
          <w:rPr>
            <w:rStyle w:val="a4"/>
            <w:color w:val="auto"/>
            <w:u w:val="none"/>
          </w:rPr>
          <w:t xml:space="preserve"> </w:t>
        </w:r>
        <w:r w:rsidR="00EB4532" w:rsidRPr="00EB4532">
          <w:rPr>
            <w:rStyle w:val="a4"/>
            <w:color w:val="auto"/>
            <w:u w:val="none"/>
          </w:rPr>
          <w:t>настоящего Административного регламента</w:t>
        </w:r>
      </w:hyperlink>
      <w:r w:rsidRPr="00EB4532">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E17AA" w:rsidRDefault="00EB4532" w:rsidP="00BE17AA">
      <w:pPr>
        <w:pStyle w:val="a5"/>
        <w:numPr>
          <w:ilvl w:val="0"/>
          <w:numId w:val="1"/>
        </w:numPr>
      </w:pPr>
      <w:r>
        <w:t xml:space="preserve"> </w:t>
      </w:r>
      <w:r w:rsidR="00BE17AA">
        <w:t>Пункт 3.5.7</w:t>
      </w:r>
      <w:r w:rsidR="00BE17AA" w:rsidRPr="00BE17AA">
        <w:t xml:space="preserve"> изложить в новой редакции:</w:t>
      </w:r>
    </w:p>
    <w:p w:rsidR="00BE17AA" w:rsidRDefault="00BE17AA" w:rsidP="002A5B24">
      <w:pPr>
        <w:pStyle w:val="a5"/>
        <w:ind w:left="0" w:firstLine="426"/>
        <w:jc w:val="both"/>
      </w:pPr>
      <w:r>
        <w:t>«</w:t>
      </w:r>
      <w:r w:rsidRPr="00BE17AA">
        <w:t xml:space="preserve">О проведении внеплановой выездной проверки, за исключением внеплановой выездной проверки, основания проведения которой указаны </w:t>
      </w:r>
      <w:r w:rsidR="002A5B24" w:rsidRPr="002A5B24">
        <w:t>в </w:t>
      </w:r>
      <w:hyperlink r:id="rId19" w:history="1">
        <w:r w:rsidR="002A5B24" w:rsidRPr="002A5B24">
          <w:rPr>
            <w:rStyle w:val="a4"/>
            <w:color w:val="auto"/>
            <w:u w:val="none"/>
          </w:rPr>
          <w:t>подпункте</w:t>
        </w:r>
      </w:hyperlink>
      <w:r w:rsidR="002A5B24" w:rsidRPr="002A5B24">
        <w:t xml:space="preserve"> 2 пункта 3.4.1 настоящего Административного регламента</w:t>
      </w:r>
      <w:r w:rsidRPr="00BE17AA">
        <w:t xml:space="preserve">, </w:t>
      </w:r>
      <w:r w:rsidRPr="00BE17AA">
        <w:lastRenderedPageBreak/>
        <w:t>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t>».</w:t>
      </w:r>
    </w:p>
    <w:p w:rsidR="002A5B24" w:rsidRDefault="00EB4532" w:rsidP="002A5B24">
      <w:pPr>
        <w:pStyle w:val="a5"/>
        <w:numPr>
          <w:ilvl w:val="0"/>
          <w:numId w:val="1"/>
        </w:numPr>
      </w:pPr>
      <w:r>
        <w:t xml:space="preserve"> </w:t>
      </w:r>
      <w:r w:rsidR="002A5B24">
        <w:t>Пункт 3.5.8</w:t>
      </w:r>
      <w:r w:rsidR="002A5B24" w:rsidRPr="002A5B24">
        <w:t xml:space="preserve"> изложить в новой редакции:</w:t>
      </w:r>
    </w:p>
    <w:p w:rsidR="002A5B24" w:rsidRPr="002A5B24" w:rsidRDefault="002A5B24" w:rsidP="002A5B24">
      <w:pPr>
        <w:pStyle w:val="a5"/>
        <w:ind w:left="0" w:firstLine="426"/>
        <w:jc w:val="both"/>
      </w:pPr>
      <w:r>
        <w:t xml:space="preserve">«3.5.8. </w:t>
      </w:r>
      <w:r w:rsidRPr="002A5B24">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t>».</w:t>
      </w:r>
    </w:p>
    <w:p w:rsidR="00EB4532" w:rsidRDefault="002F042A" w:rsidP="00EB4532">
      <w:pPr>
        <w:pStyle w:val="a5"/>
        <w:numPr>
          <w:ilvl w:val="0"/>
          <w:numId w:val="1"/>
        </w:numPr>
        <w:jc w:val="both"/>
      </w:pPr>
      <w:r>
        <w:t xml:space="preserve"> </w:t>
      </w:r>
      <w:r w:rsidR="00EB4532">
        <w:t>Абзац 1</w:t>
      </w:r>
      <w:r w:rsidR="00B31304">
        <w:t>, 2</w:t>
      </w:r>
      <w:r w:rsidR="00EB4532">
        <w:t xml:space="preserve"> пункта 3.6</w:t>
      </w:r>
      <w:r w:rsidR="00EB4532" w:rsidRPr="00EB4532">
        <w:t>.4 изложить в новой редакции:</w:t>
      </w:r>
    </w:p>
    <w:p w:rsidR="00B31304" w:rsidRDefault="00EB4532" w:rsidP="00B31304">
      <w:pPr>
        <w:pStyle w:val="a5"/>
        <w:ind w:left="0" w:firstLine="426"/>
        <w:jc w:val="both"/>
      </w:pPr>
      <w:r>
        <w:t>«</w:t>
      </w:r>
      <w:r w:rsidRPr="00EB4532">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w:t>
      </w:r>
      <w:r w:rsidRPr="00EB4532">
        <w:lastRenderedPageBreak/>
        <w:t>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4532" w:rsidRDefault="00B31304" w:rsidP="00B31304">
      <w:pPr>
        <w:pStyle w:val="a5"/>
        <w:ind w:left="0" w:firstLine="426"/>
        <w:jc w:val="both"/>
      </w:pPr>
      <w:r w:rsidRPr="00B31304">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EB4532">
        <w:t>».</w:t>
      </w:r>
    </w:p>
    <w:p w:rsidR="00B31304" w:rsidRPr="00B31304" w:rsidRDefault="002F042A" w:rsidP="00B31304">
      <w:pPr>
        <w:pStyle w:val="a5"/>
        <w:numPr>
          <w:ilvl w:val="0"/>
          <w:numId w:val="1"/>
        </w:numPr>
      </w:pPr>
      <w:r>
        <w:t xml:space="preserve"> </w:t>
      </w:r>
      <w:r w:rsidR="00B31304">
        <w:t>Абзац 2, 3 пункта 3.7.3</w:t>
      </w:r>
      <w:r w:rsidR="00B31304" w:rsidRPr="00B31304">
        <w:t xml:space="preserve"> изложить в новой редакции:</w:t>
      </w:r>
    </w:p>
    <w:p w:rsidR="00B31304" w:rsidRPr="00B31304" w:rsidRDefault="00B31304" w:rsidP="002F042A">
      <w:pPr>
        <w:pStyle w:val="a5"/>
        <w:ind w:left="0" w:firstLine="426"/>
        <w:jc w:val="both"/>
      </w:pPr>
      <w:r>
        <w:t>«</w:t>
      </w:r>
      <w:r w:rsidRPr="00B31304">
        <w:t>выдать предписание</w:t>
      </w:r>
      <w:r>
        <w:t xml:space="preserve"> </w:t>
      </w:r>
      <w:r w:rsidRPr="00B31304">
        <w:t xml:space="preserve">(приложение 5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B31304">
        <w:lastRenderedPageBreak/>
        <w:t>характера, а также других мероприятий, предусм</w:t>
      </w:r>
      <w:r>
        <w:t>отренных федеральными законами.</w:t>
      </w:r>
      <w:bookmarkStart w:id="5" w:name="P040F"/>
      <w:bookmarkEnd w:id="5"/>
    </w:p>
    <w:p w:rsidR="00B31304" w:rsidRDefault="00B31304" w:rsidP="002F042A">
      <w:pPr>
        <w:pStyle w:val="a5"/>
        <w:ind w:left="0" w:firstLine="426"/>
        <w:jc w:val="both"/>
      </w:pPr>
      <w:r w:rsidRPr="00B3130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t>».</w:t>
      </w:r>
    </w:p>
    <w:p w:rsidR="002F042A" w:rsidRDefault="002F042A" w:rsidP="002F042A">
      <w:pPr>
        <w:pStyle w:val="a5"/>
        <w:numPr>
          <w:ilvl w:val="0"/>
          <w:numId w:val="1"/>
        </w:numPr>
      </w:pPr>
      <w:r>
        <w:t xml:space="preserve"> Пункт 3.7.4</w:t>
      </w:r>
      <w:r w:rsidRPr="002F042A">
        <w:t xml:space="preserve"> изложить в новой редакции:</w:t>
      </w:r>
    </w:p>
    <w:p w:rsidR="002F042A" w:rsidRDefault="002F042A" w:rsidP="002F042A">
      <w:pPr>
        <w:pStyle w:val="a5"/>
        <w:ind w:left="0" w:firstLine="426"/>
        <w:jc w:val="both"/>
      </w:pPr>
      <w:r>
        <w:t xml:space="preserve">«3.7.4. </w:t>
      </w:r>
      <w:r w:rsidRPr="002F042A">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2F042A">
          <w:rPr>
            <w:rStyle w:val="a4"/>
            <w:color w:val="auto"/>
            <w:u w:val="none"/>
          </w:rPr>
          <w:t>Кодексом Российской Федерации об административных правонарушениях</w:t>
        </w:r>
      </w:hyperlink>
      <w:r w:rsidRPr="002F042A">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2F042A">
        <w:lastRenderedPageBreak/>
        <w:t>доступным способом информацию о наличии угрозы причинения вреда и способах его предотвращения.</w:t>
      </w:r>
      <w:r>
        <w:t>».</w:t>
      </w:r>
    </w:p>
    <w:p w:rsidR="002F042A" w:rsidRDefault="00D101C7" w:rsidP="00D101C7">
      <w:pPr>
        <w:pStyle w:val="a5"/>
        <w:numPr>
          <w:ilvl w:val="0"/>
          <w:numId w:val="1"/>
        </w:numPr>
        <w:jc w:val="both"/>
      </w:pPr>
      <w:r>
        <w:t xml:space="preserve"> Абзац 3 пункта 5.3 изложить в новой редакции:</w:t>
      </w:r>
    </w:p>
    <w:p w:rsidR="00D101C7" w:rsidRDefault="00D101C7" w:rsidP="00BE129B">
      <w:pPr>
        <w:pStyle w:val="a5"/>
        <w:ind w:left="0" w:firstLine="426"/>
        <w:jc w:val="both"/>
      </w:pPr>
      <w:r>
        <w:t>«а) Государственный</w:t>
      </w:r>
      <w:r w:rsidRPr="00D101C7">
        <w:t xml:space="preserve">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sidR="00BE129B">
        <w:t>стимости злоупотребления правом;</w:t>
      </w:r>
      <w:r>
        <w:t>».</w:t>
      </w:r>
    </w:p>
    <w:p w:rsidR="00D101C7" w:rsidRPr="00D101C7" w:rsidRDefault="00D101C7" w:rsidP="00D101C7">
      <w:pPr>
        <w:pStyle w:val="a5"/>
        <w:numPr>
          <w:ilvl w:val="0"/>
          <w:numId w:val="1"/>
        </w:numPr>
      </w:pPr>
      <w:r>
        <w:t xml:space="preserve"> Абзац 4</w:t>
      </w:r>
      <w:r w:rsidRPr="00D101C7">
        <w:t xml:space="preserve"> пункта 5.3 изложить в новой редакции:</w:t>
      </w:r>
    </w:p>
    <w:p w:rsidR="00BE129B" w:rsidRDefault="00D101C7" w:rsidP="00BE129B">
      <w:pPr>
        <w:pStyle w:val="a5"/>
        <w:ind w:left="0" w:firstLine="426"/>
        <w:jc w:val="both"/>
      </w:pPr>
      <w:r>
        <w:t>«</w:t>
      </w:r>
      <w:r w:rsidR="00BE129B">
        <w:t>б) в</w:t>
      </w:r>
      <w:r w:rsidR="00BE129B" w:rsidRPr="00BE129B">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BE129B">
        <w:t>соответствии с его компетенцией;</w:t>
      </w:r>
      <w:r w:rsidR="00BE129B" w:rsidRPr="00BE129B">
        <w:t xml:space="preserve"> </w:t>
      </w:r>
    </w:p>
    <w:p w:rsidR="003D21BB" w:rsidRDefault="00BE129B" w:rsidP="00072667">
      <w:pPr>
        <w:pStyle w:val="a5"/>
        <w:ind w:left="0" w:firstLine="426"/>
        <w:jc w:val="both"/>
      </w:pPr>
      <w:bookmarkStart w:id="6" w:name="P0088"/>
      <w:bookmarkEnd w:id="6"/>
      <w:r w:rsidRPr="00BE129B">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t>;».</w:t>
      </w:r>
    </w:p>
    <w:p w:rsidR="00BE129B" w:rsidRDefault="00BE129B" w:rsidP="00BE129B">
      <w:pPr>
        <w:pStyle w:val="a5"/>
        <w:numPr>
          <w:ilvl w:val="0"/>
          <w:numId w:val="1"/>
        </w:numPr>
      </w:pPr>
      <w:r>
        <w:t xml:space="preserve"> Абзац 6</w:t>
      </w:r>
      <w:r w:rsidRPr="00BE129B">
        <w:t xml:space="preserve"> пункта 5.3 изложить в новой редакции:</w:t>
      </w:r>
    </w:p>
    <w:p w:rsidR="00835659" w:rsidRPr="007D4B2A" w:rsidRDefault="00BE129B" w:rsidP="00BE129B">
      <w:pPr>
        <w:pStyle w:val="a5"/>
        <w:ind w:left="0" w:firstLine="426"/>
        <w:jc w:val="both"/>
      </w:pPr>
      <w:r>
        <w:t>«в)</w:t>
      </w:r>
      <w:r w:rsidRPr="00BE129B">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w:t>
      </w:r>
      <w:r>
        <w:t>ражданин, направивший обращение;».</w:t>
      </w:r>
    </w:p>
    <w:p w:rsidR="00835659" w:rsidRDefault="00692E80" w:rsidP="00835659">
      <w:pPr>
        <w:pStyle w:val="a5"/>
        <w:numPr>
          <w:ilvl w:val="0"/>
          <w:numId w:val="1"/>
        </w:numPr>
      </w:pPr>
      <w:r>
        <w:t xml:space="preserve"> </w:t>
      </w:r>
      <w:r w:rsidR="00835659" w:rsidRPr="00835659">
        <w:t xml:space="preserve">Пункт </w:t>
      </w:r>
      <w:r w:rsidR="00835659">
        <w:t>5.6</w:t>
      </w:r>
      <w:r w:rsidR="00835659" w:rsidRPr="00835659">
        <w:t xml:space="preserve"> изложить в новой редакции:</w:t>
      </w:r>
    </w:p>
    <w:p w:rsidR="0024372F" w:rsidRDefault="00BE129B" w:rsidP="0024372F">
      <w:pPr>
        <w:pStyle w:val="a5"/>
        <w:ind w:left="0" w:firstLine="426"/>
        <w:jc w:val="both"/>
      </w:pPr>
      <w:r>
        <w:t xml:space="preserve">«5.6. </w:t>
      </w:r>
      <w:r w:rsidR="00835659" w:rsidRPr="00835659">
        <w:t xml:space="preserve">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сельского поселения Цингалы в информационно-телекоммуникационной сети Интернет </w:t>
      </w:r>
      <w:r w:rsidR="009C6D99" w:rsidRPr="009C6D99">
        <w:t xml:space="preserve">официальный веб-сайте администрации Ханты-Мансийского района </w:t>
      </w:r>
      <w:r w:rsidR="009C6D99" w:rsidRPr="009C6D99">
        <w:rPr>
          <w:lang w:val="en-US"/>
        </w:rPr>
        <w:t>http</w:t>
      </w:r>
      <w:r w:rsidR="009C6D99" w:rsidRPr="009C6D99">
        <w:t>://</w:t>
      </w:r>
      <w:r w:rsidR="009C6D99" w:rsidRPr="009C6D99">
        <w:rPr>
          <w:lang w:val="en-US"/>
        </w:rPr>
        <w:t>www</w:t>
      </w:r>
      <w:r w:rsidR="009C6D99" w:rsidRPr="009C6D99">
        <w:t>.</w:t>
      </w:r>
      <w:hyperlink r:id="rId21" w:history="1">
        <w:r w:rsidR="009C6D99" w:rsidRPr="009C6D99">
          <w:rPr>
            <w:rStyle w:val="a4"/>
            <w:color w:val="auto"/>
            <w:u w:val="none"/>
            <w:lang w:val="en-US"/>
          </w:rPr>
          <w:t>hmrn</w:t>
        </w:r>
        <w:r w:rsidR="009C6D99" w:rsidRPr="009C6D99">
          <w:rPr>
            <w:rStyle w:val="a4"/>
            <w:color w:val="auto"/>
            <w:u w:val="none"/>
          </w:rPr>
          <w:t>.</w:t>
        </w:r>
        <w:r w:rsidR="009C6D99" w:rsidRPr="009C6D99">
          <w:rPr>
            <w:rStyle w:val="a4"/>
            <w:color w:val="auto"/>
            <w:u w:val="none"/>
            <w:lang w:val="en-US"/>
          </w:rPr>
          <w:t>ru</w:t>
        </w:r>
      </w:hyperlink>
      <w:r w:rsidR="009C6D99" w:rsidRPr="009C6D99">
        <w:t xml:space="preserve"> в разделе сельские поселения, подраздел СП Цингалы</w:t>
      </w:r>
      <w:r w:rsidR="00835659" w:rsidRPr="009C6D99">
        <w:t xml:space="preserve">, </w:t>
      </w:r>
      <w:r w:rsidR="00835659" w:rsidRPr="009C6D99">
        <w:lastRenderedPageBreak/>
        <w:t>Единого и Регионального порталов, при личном приеме заявителя. При подаче</w:t>
      </w:r>
      <w:r w:rsidR="00835659" w:rsidRPr="00835659">
        <w:t xml:space="preserve">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44147E" w:rsidRDefault="00835659" w:rsidP="0044147E">
      <w:pPr>
        <w:pStyle w:val="a5"/>
        <w:ind w:left="0" w:firstLine="426"/>
        <w:jc w:val="both"/>
      </w:pPr>
      <w:r w:rsidRPr="00835659">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t>».</w:t>
      </w:r>
    </w:p>
    <w:p w:rsidR="00692E80" w:rsidRDefault="00C45756" w:rsidP="00C45756">
      <w:pPr>
        <w:pStyle w:val="a5"/>
        <w:numPr>
          <w:ilvl w:val="0"/>
          <w:numId w:val="1"/>
        </w:numPr>
        <w:tabs>
          <w:tab w:val="left" w:pos="851"/>
        </w:tabs>
        <w:ind w:left="0" w:firstLine="360"/>
        <w:jc w:val="both"/>
      </w:pPr>
      <w:r>
        <w:t xml:space="preserve"> </w:t>
      </w:r>
      <w:r w:rsidR="00692E80">
        <w:t xml:space="preserve">Приложение 2 </w:t>
      </w:r>
      <w:r w:rsidR="00A63C87">
        <w:t>к административному регламенту</w:t>
      </w:r>
      <w:r w:rsidR="006B6304">
        <w:t xml:space="preserve"> </w:t>
      </w:r>
      <w:r w:rsidR="00A63C87">
        <w:t xml:space="preserve">изложить в </w:t>
      </w:r>
      <w:r w:rsidR="006B6304">
        <w:t xml:space="preserve">редакции </w:t>
      </w:r>
      <w:r w:rsidR="00A63C87">
        <w:t>согласно приложению 1</w:t>
      </w:r>
      <w:r w:rsidR="008043E3">
        <w:t xml:space="preserve"> к </w:t>
      </w:r>
      <w:r w:rsidR="001C3AC3">
        <w:t xml:space="preserve">настоящему </w:t>
      </w:r>
      <w:r w:rsidR="008043E3">
        <w:t>постановлению</w:t>
      </w:r>
      <w:r w:rsidR="006B6304">
        <w:t>.</w:t>
      </w:r>
    </w:p>
    <w:p w:rsidR="00055E7D" w:rsidRPr="00055E7D" w:rsidRDefault="00055E7D" w:rsidP="006F082C">
      <w:pPr>
        <w:pStyle w:val="a5"/>
        <w:numPr>
          <w:ilvl w:val="0"/>
          <w:numId w:val="1"/>
        </w:numPr>
        <w:tabs>
          <w:tab w:val="left" w:pos="851"/>
        </w:tabs>
        <w:ind w:left="0" w:firstLine="426"/>
        <w:jc w:val="both"/>
      </w:pPr>
      <w:r>
        <w:t>Приложение 3</w:t>
      </w:r>
      <w:r w:rsidRPr="00055E7D">
        <w:t xml:space="preserve"> </w:t>
      </w:r>
      <w:r w:rsidR="00A63C87" w:rsidRPr="00A63C87">
        <w:t xml:space="preserve">к административному регламенту изложить в редакции </w:t>
      </w:r>
      <w:r>
        <w:t xml:space="preserve">согласно приложению 2, к </w:t>
      </w:r>
      <w:r w:rsidR="001C3AC3">
        <w:t xml:space="preserve">настоящему </w:t>
      </w:r>
      <w:r w:rsidRPr="00055E7D">
        <w:t>постановлению.</w:t>
      </w:r>
    </w:p>
    <w:p w:rsidR="0044147E" w:rsidRDefault="0044147E" w:rsidP="006F082C">
      <w:pPr>
        <w:jc w:val="both"/>
      </w:pPr>
    </w:p>
    <w:p w:rsidR="00692E80" w:rsidRDefault="00692E80" w:rsidP="00692E80">
      <w:pPr>
        <w:pStyle w:val="a5"/>
        <w:jc w:val="right"/>
      </w:pPr>
    </w:p>
    <w:p w:rsidR="006B6304" w:rsidRDefault="006B6304" w:rsidP="0024710C">
      <w:pPr>
        <w:pStyle w:val="a3"/>
        <w:jc w:val="right"/>
      </w:pPr>
    </w:p>
    <w:p w:rsidR="006B6304" w:rsidRDefault="00A63C87" w:rsidP="00A63C87">
      <w:pPr>
        <w:pStyle w:val="a3"/>
        <w:tabs>
          <w:tab w:val="left" w:pos="390"/>
        </w:tabs>
      </w:pPr>
      <w:r>
        <w:tab/>
      </w: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6B6304" w:rsidRDefault="006B6304" w:rsidP="0024710C">
      <w:pPr>
        <w:pStyle w:val="a3"/>
        <w:jc w:val="right"/>
      </w:pPr>
    </w:p>
    <w:p w:rsidR="00A63C87" w:rsidRDefault="00A63C87" w:rsidP="0024710C">
      <w:pPr>
        <w:pStyle w:val="a3"/>
        <w:jc w:val="right"/>
        <w:sectPr w:rsidR="00A63C87" w:rsidSect="0044147E">
          <w:pgSz w:w="11906" w:h="16838"/>
          <w:pgMar w:top="1134" w:right="851" w:bottom="1134" w:left="1701" w:header="709" w:footer="709" w:gutter="0"/>
          <w:cols w:space="708"/>
          <w:docGrid w:linePitch="360"/>
        </w:sectPr>
      </w:pPr>
    </w:p>
    <w:p w:rsidR="00692E80" w:rsidRPr="006B6304" w:rsidRDefault="006B6304" w:rsidP="0024710C">
      <w:pPr>
        <w:pStyle w:val="a3"/>
        <w:jc w:val="right"/>
        <w:rPr>
          <w:sz w:val="24"/>
          <w:szCs w:val="24"/>
        </w:rPr>
      </w:pPr>
      <w:r>
        <w:rPr>
          <w:sz w:val="24"/>
          <w:szCs w:val="24"/>
        </w:rPr>
        <w:lastRenderedPageBreak/>
        <w:t>Приложение 1</w:t>
      </w:r>
    </w:p>
    <w:p w:rsidR="00692E80" w:rsidRDefault="008043E3" w:rsidP="006B6304">
      <w:pPr>
        <w:pStyle w:val="a3"/>
        <w:jc w:val="right"/>
        <w:rPr>
          <w:sz w:val="24"/>
          <w:szCs w:val="24"/>
        </w:rPr>
      </w:pPr>
      <w:r>
        <w:rPr>
          <w:sz w:val="24"/>
          <w:szCs w:val="24"/>
        </w:rPr>
        <w:t xml:space="preserve">к </w:t>
      </w:r>
      <w:r w:rsidR="007233B5">
        <w:rPr>
          <w:sz w:val="24"/>
          <w:szCs w:val="24"/>
        </w:rPr>
        <w:t>постановлению от 11.12.2017 № 149</w:t>
      </w:r>
    </w:p>
    <w:p w:rsidR="008043E3" w:rsidRPr="006B6304" w:rsidRDefault="008043E3" w:rsidP="008043E3">
      <w:pPr>
        <w:pStyle w:val="a3"/>
        <w:jc w:val="center"/>
        <w:rPr>
          <w:sz w:val="24"/>
          <w:szCs w:val="24"/>
        </w:rPr>
      </w:pPr>
    </w:p>
    <w:p w:rsidR="00692E80" w:rsidRPr="006B6304" w:rsidRDefault="00692E80" w:rsidP="006B6304">
      <w:pPr>
        <w:pStyle w:val="a5"/>
        <w:ind w:firstLine="426"/>
        <w:jc w:val="right"/>
        <w:rPr>
          <w:sz w:val="24"/>
          <w:szCs w:val="24"/>
        </w:rPr>
      </w:pPr>
      <w:r w:rsidRPr="006B6304">
        <w:rPr>
          <w:sz w:val="24"/>
          <w:szCs w:val="24"/>
        </w:rPr>
        <w:t>«Приложение 2</w:t>
      </w:r>
    </w:p>
    <w:p w:rsidR="00692E80" w:rsidRPr="006B6304" w:rsidRDefault="00692E80" w:rsidP="006B6304">
      <w:pPr>
        <w:pStyle w:val="a5"/>
        <w:ind w:firstLine="426"/>
        <w:jc w:val="right"/>
        <w:rPr>
          <w:sz w:val="24"/>
          <w:szCs w:val="24"/>
        </w:rPr>
      </w:pPr>
      <w:r w:rsidRPr="006B6304">
        <w:rPr>
          <w:sz w:val="24"/>
          <w:szCs w:val="24"/>
        </w:rPr>
        <w:t xml:space="preserve">к административному регламенту </w:t>
      </w:r>
    </w:p>
    <w:p w:rsidR="00692E80" w:rsidRPr="006B6304" w:rsidRDefault="00692E80" w:rsidP="006B6304">
      <w:pPr>
        <w:pStyle w:val="a5"/>
        <w:ind w:firstLine="426"/>
        <w:jc w:val="right"/>
        <w:rPr>
          <w:sz w:val="24"/>
          <w:szCs w:val="24"/>
        </w:rPr>
      </w:pPr>
      <w:r w:rsidRPr="006B6304">
        <w:rPr>
          <w:sz w:val="24"/>
          <w:szCs w:val="24"/>
        </w:rPr>
        <w:t xml:space="preserve">«Осуществление муниципального </w:t>
      </w:r>
    </w:p>
    <w:p w:rsidR="00692E80" w:rsidRPr="006B6304" w:rsidRDefault="00692E80" w:rsidP="006B6304">
      <w:pPr>
        <w:pStyle w:val="a5"/>
        <w:ind w:firstLine="426"/>
        <w:jc w:val="right"/>
        <w:rPr>
          <w:sz w:val="24"/>
          <w:szCs w:val="24"/>
        </w:rPr>
      </w:pPr>
      <w:r w:rsidRPr="006B6304">
        <w:rPr>
          <w:sz w:val="24"/>
          <w:szCs w:val="24"/>
        </w:rPr>
        <w:t xml:space="preserve">жилищного контроля на территории </w:t>
      </w:r>
    </w:p>
    <w:p w:rsidR="00692E80" w:rsidRPr="008043E3" w:rsidRDefault="00692E80" w:rsidP="008043E3">
      <w:pPr>
        <w:pStyle w:val="a5"/>
        <w:ind w:firstLine="426"/>
        <w:jc w:val="right"/>
        <w:rPr>
          <w:sz w:val="24"/>
          <w:szCs w:val="24"/>
        </w:rPr>
      </w:pPr>
      <w:r w:rsidRPr="006B6304">
        <w:rPr>
          <w:sz w:val="24"/>
          <w:szCs w:val="24"/>
        </w:rPr>
        <w:t>сельского поселения Цингалы»</w:t>
      </w:r>
    </w:p>
    <w:p w:rsidR="008043E3" w:rsidRPr="008043E3" w:rsidRDefault="008043E3" w:rsidP="006B6304">
      <w:pPr>
        <w:pStyle w:val="a5"/>
        <w:ind w:firstLine="426"/>
        <w:jc w:val="center"/>
        <w:rPr>
          <w:bCs/>
          <w:sz w:val="16"/>
          <w:szCs w:val="16"/>
        </w:rPr>
      </w:pPr>
    </w:p>
    <w:p w:rsidR="000E6792" w:rsidRPr="006B6304" w:rsidRDefault="000E6792" w:rsidP="006B6304">
      <w:pPr>
        <w:pStyle w:val="a5"/>
        <w:ind w:firstLine="426"/>
        <w:jc w:val="center"/>
        <w:rPr>
          <w:bCs/>
          <w:sz w:val="24"/>
          <w:szCs w:val="24"/>
        </w:rPr>
      </w:pPr>
      <w:r w:rsidRPr="006B6304">
        <w:rPr>
          <w:bCs/>
          <w:sz w:val="24"/>
          <w:szCs w:val="24"/>
        </w:rPr>
        <w:t>Типовая форма</w:t>
      </w:r>
      <w:r w:rsidRPr="006B6304">
        <w:rPr>
          <w:bCs/>
          <w:sz w:val="24"/>
          <w:szCs w:val="24"/>
        </w:rPr>
        <w:br/>
        <w:t>ежегодного плана проведения плановых проверок юридических лиц и индивидуальных предпринимателей</w:t>
      </w:r>
    </w:p>
    <w:p w:rsidR="000E6792" w:rsidRPr="006B6304" w:rsidRDefault="000E6792" w:rsidP="005E19E7">
      <w:pPr>
        <w:pStyle w:val="a5"/>
        <w:ind w:firstLine="426"/>
        <w:jc w:val="center"/>
        <w:rPr>
          <w:bCs/>
          <w:sz w:val="24"/>
          <w:szCs w:val="24"/>
        </w:rPr>
      </w:pPr>
      <w:r w:rsidRPr="006B6304">
        <w:rPr>
          <w:bCs/>
          <w:sz w:val="24"/>
          <w:szCs w:val="24"/>
        </w:rPr>
        <w:t>____________________________________________________________________ _______________</w:t>
      </w:r>
    </w:p>
    <w:p w:rsidR="000E6792" w:rsidRPr="006B6304" w:rsidRDefault="000E6792" w:rsidP="005E19E7">
      <w:pPr>
        <w:pStyle w:val="a5"/>
        <w:ind w:firstLine="426"/>
        <w:jc w:val="center"/>
        <w:rPr>
          <w:bCs/>
          <w:sz w:val="24"/>
          <w:szCs w:val="24"/>
        </w:rPr>
      </w:pPr>
      <w:r w:rsidRPr="006B6304">
        <w:rPr>
          <w:bCs/>
          <w:sz w:val="24"/>
          <w:szCs w:val="24"/>
        </w:rPr>
        <w:t>(наименование органа государственного контроля (надзора), муниципального контроля)</w:t>
      </w:r>
    </w:p>
    <w:p w:rsidR="000E6792" w:rsidRPr="008043E3" w:rsidRDefault="000E6792" w:rsidP="005E19E7">
      <w:pPr>
        <w:pStyle w:val="a5"/>
        <w:ind w:firstLine="426"/>
        <w:jc w:val="center"/>
        <w:rPr>
          <w:bCs/>
          <w:sz w:val="16"/>
          <w:szCs w:val="16"/>
        </w:rPr>
      </w:pPr>
    </w:p>
    <w:p w:rsidR="000E6792" w:rsidRPr="006B6304" w:rsidRDefault="000E6792" w:rsidP="005E19E7">
      <w:pPr>
        <w:pStyle w:val="a5"/>
        <w:ind w:firstLine="426"/>
        <w:jc w:val="center"/>
        <w:rPr>
          <w:bCs/>
          <w:sz w:val="24"/>
          <w:szCs w:val="24"/>
        </w:rPr>
      </w:pPr>
      <w:r w:rsidRPr="006B6304">
        <w:rPr>
          <w:bCs/>
          <w:sz w:val="24"/>
          <w:szCs w:val="24"/>
        </w:rPr>
        <w:t>УТВЕРЖДЕН</w:t>
      </w:r>
    </w:p>
    <w:p w:rsidR="000E6792" w:rsidRPr="006B6304" w:rsidRDefault="000E6792" w:rsidP="005E19E7">
      <w:pPr>
        <w:pStyle w:val="a5"/>
        <w:ind w:firstLine="426"/>
        <w:jc w:val="center"/>
        <w:rPr>
          <w:bCs/>
          <w:sz w:val="24"/>
          <w:szCs w:val="24"/>
        </w:rPr>
      </w:pPr>
      <w:r w:rsidRPr="006B6304">
        <w:rPr>
          <w:bCs/>
          <w:sz w:val="24"/>
          <w:szCs w:val="24"/>
        </w:rPr>
        <w:t>___________________________________________</w:t>
      </w:r>
    </w:p>
    <w:p w:rsidR="000E6792" w:rsidRPr="006B6304" w:rsidRDefault="000E6792" w:rsidP="005E19E7">
      <w:pPr>
        <w:pStyle w:val="a5"/>
        <w:ind w:firstLine="426"/>
        <w:jc w:val="center"/>
        <w:rPr>
          <w:bCs/>
          <w:sz w:val="24"/>
          <w:szCs w:val="24"/>
        </w:rPr>
      </w:pPr>
      <w:r w:rsidRPr="006B6304">
        <w:rPr>
          <w:bCs/>
          <w:sz w:val="24"/>
          <w:szCs w:val="24"/>
        </w:rPr>
        <w:t>(фамилия, инициалы и подпись руководителя)</w:t>
      </w:r>
    </w:p>
    <w:p w:rsidR="000E6792" w:rsidRPr="006B6304" w:rsidRDefault="000E6792" w:rsidP="005E19E7">
      <w:pPr>
        <w:pStyle w:val="a5"/>
        <w:ind w:firstLine="426"/>
        <w:jc w:val="center"/>
        <w:rPr>
          <w:bCs/>
          <w:sz w:val="24"/>
          <w:szCs w:val="24"/>
        </w:rPr>
      </w:pPr>
      <w:r w:rsidRPr="006B6304">
        <w:rPr>
          <w:bCs/>
          <w:sz w:val="24"/>
          <w:szCs w:val="24"/>
        </w:rPr>
        <w:t>от "___"______________20__ г.</w:t>
      </w:r>
    </w:p>
    <w:p w:rsidR="000E6792" w:rsidRPr="008043E3" w:rsidRDefault="000E6792" w:rsidP="005E19E7">
      <w:pPr>
        <w:pStyle w:val="a5"/>
        <w:ind w:firstLine="426"/>
        <w:jc w:val="center"/>
        <w:rPr>
          <w:bCs/>
          <w:sz w:val="16"/>
          <w:szCs w:val="16"/>
        </w:rPr>
      </w:pPr>
    </w:p>
    <w:p w:rsidR="005E19E7" w:rsidRPr="005E19E7" w:rsidRDefault="000E6792" w:rsidP="008043E3">
      <w:pPr>
        <w:pStyle w:val="a5"/>
        <w:ind w:firstLine="426"/>
        <w:jc w:val="center"/>
        <w:rPr>
          <w:bCs/>
          <w:sz w:val="24"/>
          <w:szCs w:val="24"/>
        </w:rPr>
      </w:pPr>
      <w:r w:rsidRPr="006B6304">
        <w:rPr>
          <w:bCs/>
          <w:sz w:val="24"/>
          <w:szCs w:val="24"/>
        </w:rPr>
        <w:t>План проведения плановых проверок юридических лиц и индивидуальных предпринимателей на 20____г.</w:t>
      </w:r>
    </w:p>
    <w:tbl>
      <w:tblPr>
        <w:tblW w:w="15238" w:type="dxa"/>
        <w:tblLayout w:type="fixed"/>
        <w:tblCellMar>
          <w:left w:w="0" w:type="dxa"/>
          <w:right w:w="0" w:type="dxa"/>
        </w:tblCellMar>
        <w:tblLook w:val="04A0" w:firstRow="1" w:lastRow="0" w:firstColumn="1" w:lastColumn="0" w:noHBand="0" w:noVBand="1"/>
      </w:tblPr>
      <w:tblGrid>
        <w:gridCol w:w="1126"/>
        <w:gridCol w:w="709"/>
        <w:gridCol w:w="851"/>
        <w:gridCol w:w="708"/>
        <w:gridCol w:w="567"/>
        <w:gridCol w:w="567"/>
        <w:gridCol w:w="567"/>
        <w:gridCol w:w="709"/>
        <w:gridCol w:w="731"/>
        <w:gridCol w:w="1276"/>
        <w:gridCol w:w="567"/>
        <w:gridCol w:w="709"/>
        <w:gridCol w:w="762"/>
        <w:gridCol w:w="633"/>
        <w:gridCol w:w="709"/>
        <w:gridCol w:w="850"/>
        <w:gridCol w:w="1418"/>
        <w:gridCol w:w="1779"/>
      </w:tblGrid>
      <w:tr w:rsidR="006B6304" w:rsidRPr="006B6304" w:rsidTr="006B6304">
        <w:tc>
          <w:tcPr>
            <w:tcW w:w="1126" w:type="dxa"/>
            <w:vMerge w:val="restart"/>
            <w:tcBorders>
              <w:top w:val="single" w:sz="6" w:space="0" w:color="000000"/>
              <w:left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hyperlink r:id="rId22" w:anchor="block_3" w:history="1">
              <w:r w:rsidRPr="005E19E7">
                <w:rPr>
                  <w:rFonts w:eastAsia="Times New Roman" w:cs="Times New Roman"/>
                  <w:bCs/>
                  <w:color w:val="3272C0"/>
                  <w:sz w:val="16"/>
                  <w:szCs w:val="16"/>
                  <w:lang w:eastAsia="ru-RU"/>
                </w:rPr>
                <w:t>(1)</w:t>
              </w:r>
            </w:hyperlink>
          </w:p>
        </w:tc>
        <w:tc>
          <w:tcPr>
            <w:tcW w:w="2268" w:type="dxa"/>
            <w:gridSpan w:val="3"/>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Адреса</w:t>
            </w:r>
          </w:p>
        </w:tc>
        <w:tc>
          <w:tcPr>
            <w:tcW w:w="567"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Основной государственный регистрационный номер</w:t>
            </w:r>
          </w:p>
        </w:tc>
        <w:tc>
          <w:tcPr>
            <w:tcW w:w="567"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Идентификационный номер налогоплательщика</w:t>
            </w:r>
          </w:p>
        </w:tc>
        <w:tc>
          <w:tcPr>
            <w:tcW w:w="567"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Цель проведения проверки</w:t>
            </w:r>
          </w:p>
        </w:tc>
        <w:tc>
          <w:tcPr>
            <w:tcW w:w="3283" w:type="dxa"/>
            <w:gridSpan w:val="4"/>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Основание проведения проверки</w:t>
            </w:r>
          </w:p>
        </w:tc>
        <w:tc>
          <w:tcPr>
            <w:tcW w:w="709"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Дата начала проведения проверки</w:t>
            </w:r>
            <w:hyperlink r:id="rId23" w:anchor="block_6" w:history="1">
              <w:r w:rsidRPr="005E19E7">
                <w:rPr>
                  <w:rFonts w:eastAsia="Times New Roman" w:cs="Times New Roman"/>
                  <w:bCs/>
                  <w:color w:val="3272C0"/>
                  <w:sz w:val="16"/>
                  <w:szCs w:val="16"/>
                  <w:lang w:eastAsia="ru-RU"/>
                </w:rPr>
                <w:t>(4)</w:t>
              </w:r>
            </w:hyperlink>
          </w:p>
        </w:tc>
        <w:tc>
          <w:tcPr>
            <w:tcW w:w="1395" w:type="dxa"/>
            <w:gridSpan w:val="2"/>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Срок проведения плановой проверки</w:t>
            </w:r>
          </w:p>
        </w:tc>
        <w:tc>
          <w:tcPr>
            <w:tcW w:w="709"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Форма проведения проверки (документарная, выездная, документарная и выездная)</w:t>
            </w:r>
          </w:p>
        </w:tc>
        <w:tc>
          <w:tcPr>
            <w:tcW w:w="850"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24" w:anchor="block_7" w:history="1">
              <w:r w:rsidRPr="005E19E7">
                <w:rPr>
                  <w:rFonts w:eastAsia="Times New Roman" w:cs="Times New Roman"/>
                  <w:bCs/>
                  <w:color w:val="3272C0"/>
                  <w:sz w:val="16"/>
                  <w:szCs w:val="16"/>
                  <w:lang w:eastAsia="ru-RU"/>
                </w:rPr>
                <w:t>(5)</w:t>
              </w:r>
            </w:hyperlink>
          </w:p>
        </w:tc>
        <w:tc>
          <w:tcPr>
            <w:tcW w:w="1779" w:type="dxa"/>
            <w:vMerge w:val="restart"/>
            <w:tcBorders>
              <w:top w:val="single" w:sz="6" w:space="0" w:color="000000"/>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(надзора) к определенной категории риска, определенному классу (категории) опасности</w:t>
            </w:r>
            <w:hyperlink r:id="rId25" w:anchor="block_8" w:history="1">
              <w:r w:rsidRPr="005E19E7">
                <w:rPr>
                  <w:rFonts w:eastAsia="Times New Roman" w:cs="Times New Roman"/>
                  <w:bCs/>
                  <w:color w:val="3272C0"/>
                  <w:sz w:val="16"/>
                  <w:szCs w:val="16"/>
                  <w:lang w:eastAsia="ru-RU"/>
                </w:rPr>
                <w:t>(6)</w:t>
              </w:r>
            </w:hyperlink>
          </w:p>
        </w:tc>
      </w:tr>
      <w:tr w:rsidR="006B6304" w:rsidRPr="006B6304" w:rsidTr="006B6304">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709"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место (места) нахождения юридического лица</w:t>
            </w:r>
          </w:p>
        </w:tc>
        <w:tc>
          <w:tcPr>
            <w:tcW w:w="851"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место (места) фактического осуществления деятельности юридического лица, индивидуального предпринимателя</w:t>
            </w:r>
          </w:p>
        </w:tc>
        <w:tc>
          <w:tcPr>
            <w:tcW w:w="708"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места нахождения объектов</w:t>
            </w:r>
            <w:hyperlink r:id="rId26" w:anchor="block_4" w:history="1">
              <w:r w:rsidRPr="005E19E7">
                <w:rPr>
                  <w:rFonts w:eastAsia="Times New Roman" w:cs="Times New Roman"/>
                  <w:bCs/>
                  <w:color w:val="3272C0"/>
                  <w:sz w:val="16"/>
                  <w:szCs w:val="16"/>
                  <w:lang w:eastAsia="ru-RU"/>
                </w:rPr>
                <w:t>(2)</w:t>
              </w:r>
            </w:hyperlink>
          </w:p>
        </w:tc>
        <w:tc>
          <w:tcPr>
            <w:tcW w:w="567"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567"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567"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709"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дата государственной регистрации юридического лица, индивидуального предпринимателя</w:t>
            </w:r>
          </w:p>
        </w:tc>
        <w:tc>
          <w:tcPr>
            <w:tcW w:w="731"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дата окончания последней проверки</w:t>
            </w:r>
          </w:p>
        </w:tc>
        <w:tc>
          <w:tcPr>
            <w:tcW w:w="1276"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иные основания в соответствии с федеральным законом</w:t>
            </w:r>
            <w:hyperlink r:id="rId27" w:anchor="block_5" w:history="1">
              <w:r w:rsidRPr="005E19E7">
                <w:rPr>
                  <w:rFonts w:eastAsia="Times New Roman" w:cs="Times New Roman"/>
                  <w:bCs/>
                  <w:color w:val="3272C0"/>
                  <w:sz w:val="16"/>
                  <w:szCs w:val="16"/>
                  <w:lang w:eastAsia="ru-RU"/>
                </w:rPr>
                <w:t>(3)</w:t>
              </w:r>
            </w:hyperlink>
          </w:p>
        </w:tc>
        <w:tc>
          <w:tcPr>
            <w:tcW w:w="709"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762"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рабочих дней</w:t>
            </w:r>
          </w:p>
        </w:tc>
        <w:tc>
          <w:tcPr>
            <w:tcW w:w="633" w:type="dxa"/>
            <w:tcBorders>
              <w:bottom w:val="single" w:sz="6" w:space="0" w:color="000000"/>
              <w:right w:val="single" w:sz="6" w:space="0" w:color="000000"/>
            </w:tcBorders>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r w:rsidRPr="005E19E7">
              <w:rPr>
                <w:rFonts w:eastAsia="Times New Roman" w:cs="Times New Roman"/>
                <w:bCs/>
                <w:color w:val="000000"/>
                <w:sz w:val="16"/>
                <w:szCs w:val="16"/>
                <w:lang w:eastAsia="ru-RU"/>
              </w:rPr>
              <w:t>рабочих часов (для малого и среднего предпринимательства и микропредприятий)</w:t>
            </w:r>
          </w:p>
        </w:tc>
        <w:tc>
          <w:tcPr>
            <w:tcW w:w="709"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850"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1418"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c>
          <w:tcPr>
            <w:tcW w:w="1779" w:type="dxa"/>
            <w:vMerge/>
            <w:tcBorders>
              <w:top w:val="single" w:sz="6" w:space="0" w:color="000000"/>
              <w:bottom w:val="single" w:sz="6" w:space="0" w:color="000000"/>
              <w:right w:val="single" w:sz="6" w:space="0" w:color="000000"/>
            </w:tcBorders>
            <w:vAlign w:val="center"/>
            <w:hideMark/>
          </w:tcPr>
          <w:p w:rsidR="005E19E7" w:rsidRPr="005E19E7" w:rsidRDefault="005E19E7" w:rsidP="006B6304">
            <w:pPr>
              <w:spacing w:after="0" w:line="240" w:lineRule="auto"/>
              <w:jc w:val="center"/>
              <w:rPr>
                <w:rFonts w:eastAsia="Times New Roman" w:cs="Times New Roman"/>
                <w:bCs/>
                <w:color w:val="000000"/>
                <w:sz w:val="16"/>
                <w:szCs w:val="16"/>
                <w:lang w:eastAsia="ru-RU"/>
              </w:rPr>
            </w:pPr>
          </w:p>
        </w:tc>
      </w:tr>
      <w:tr w:rsidR="006B6304" w:rsidRPr="006B6304" w:rsidTr="006B6304">
        <w:tc>
          <w:tcPr>
            <w:tcW w:w="1126" w:type="dxa"/>
            <w:tcBorders>
              <w:top w:val="single" w:sz="6" w:space="0" w:color="000000"/>
              <w:left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09"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851"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08"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567"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567"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567"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09"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31"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1276"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567"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09"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62"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633" w:type="dxa"/>
            <w:tcBorders>
              <w:bottom w:val="single" w:sz="6" w:space="0" w:color="000000"/>
              <w:right w:val="single" w:sz="6" w:space="0" w:color="000000"/>
            </w:tcBorders>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709"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850"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1418"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c>
          <w:tcPr>
            <w:tcW w:w="1779" w:type="dxa"/>
            <w:tcBorders>
              <w:top w:val="single" w:sz="6" w:space="0" w:color="000000"/>
              <w:bottom w:val="single" w:sz="6" w:space="0" w:color="000000"/>
              <w:right w:val="single" w:sz="6" w:space="0" w:color="000000"/>
            </w:tcBorders>
            <w:vAlign w:val="center"/>
          </w:tcPr>
          <w:p w:rsidR="006B6304" w:rsidRPr="006B6304" w:rsidRDefault="006B6304" w:rsidP="006B6304">
            <w:pPr>
              <w:spacing w:after="0" w:line="240" w:lineRule="auto"/>
              <w:jc w:val="center"/>
              <w:rPr>
                <w:rFonts w:eastAsia="Times New Roman" w:cs="Times New Roman"/>
                <w:bCs/>
                <w:color w:val="000000"/>
                <w:sz w:val="16"/>
                <w:szCs w:val="16"/>
                <w:lang w:eastAsia="ru-RU"/>
              </w:rPr>
            </w:pPr>
          </w:p>
        </w:tc>
      </w:tr>
    </w:tbl>
    <w:p w:rsidR="006B6304" w:rsidRPr="006B6304" w:rsidRDefault="006B6304" w:rsidP="000E6792">
      <w:pPr>
        <w:pStyle w:val="a5"/>
        <w:ind w:firstLine="426"/>
        <w:jc w:val="both"/>
        <w:rPr>
          <w:bCs/>
        </w:rPr>
      </w:pPr>
    </w:p>
    <w:p w:rsidR="000E6792" w:rsidRPr="006B6304" w:rsidRDefault="006B6304" w:rsidP="000E6792">
      <w:pPr>
        <w:pStyle w:val="a5"/>
        <w:ind w:firstLine="426"/>
        <w:jc w:val="both"/>
        <w:rPr>
          <w:bCs/>
          <w:sz w:val="24"/>
          <w:szCs w:val="24"/>
        </w:rPr>
      </w:pPr>
      <w:r w:rsidRPr="006B6304">
        <w:rPr>
          <w:bCs/>
          <w:sz w:val="24"/>
          <w:szCs w:val="24"/>
        </w:rPr>
        <w:t xml:space="preserve"> </w:t>
      </w:r>
      <w:r w:rsidR="000E6792" w:rsidRPr="006B6304">
        <w:rPr>
          <w:bCs/>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E6792" w:rsidRPr="006B6304" w:rsidRDefault="000E6792" w:rsidP="000E6792">
      <w:pPr>
        <w:pStyle w:val="a5"/>
        <w:ind w:firstLine="426"/>
        <w:jc w:val="both"/>
        <w:rPr>
          <w:bCs/>
          <w:sz w:val="24"/>
          <w:szCs w:val="24"/>
        </w:rPr>
      </w:pPr>
      <w:r w:rsidRPr="006B6304">
        <w:rPr>
          <w:bCs/>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E6792" w:rsidRPr="006B6304" w:rsidRDefault="000E6792" w:rsidP="000E6792">
      <w:pPr>
        <w:pStyle w:val="a5"/>
        <w:ind w:firstLine="426"/>
        <w:jc w:val="both"/>
        <w:rPr>
          <w:bCs/>
          <w:sz w:val="24"/>
          <w:szCs w:val="24"/>
        </w:rPr>
      </w:pPr>
      <w:r w:rsidRPr="006B6304">
        <w:rPr>
          <w:bCs/>
          <w:sz w:val="24"/>
          <w:szCs w:val="24"/>
        </w:rPr>
        <w:t>(3) Указывается ссылка на положения федерального закона, устанавливающего основания проведения плановой проверки.</w:t>
      </w:r>
    </w:p>
    <w:p w:rsidR="000E6792" w:rsidRPr="006B6304" w:rsidRDefault="000E6792" w:rsidP="000E6792">
      <w:pPr>
        <w:pStyle w:val="a5"/>
        <w:ind w:firstLine="426"/>
        <w:jc w:val="both"/>
        <w:rPr>
          <w:bCs/>
          <w:sz w:val="24"/>
          <w:szCs w:val="24"/>
        </w:rPr>
      </w:pPr>
      <w:r w:rsidRPr="006B6304">
        <w:rPr>
          <w:bCs/>
          <w:sz w:val="24"/>
          <w:szCs w:val="24"/>
        </w:rPr>
        <w:t>(4) Указывается календарный месяц начала проведения проверки.</w:t>
      </w:r>
    </w:p>
    <w:p w:rsidR="000E6792" w:rsidRPr="006B6304" w:rsidRDefault="000E6792" w:rsidP="000E6792">
      <w:pPr>
        <w:pStyle w:val="a5"/>
        <w:ind w:firstLine="426"/>
        <w:jc w:val="both"/>
        <w:rPr>
          <w:bCs/>
          <w:sz w:val="24"/>
          <w:szCs w:val="24"/>
        </w:rPr>
      </w:pPr>
      <w:r w:rsidRPr="006B6304">
        <w:rPr>
          <w:bCs/>
          <w:sz w:val="24"/>
          <w:szCs w:val="24"/>
        </w:rPr>
        <w:t>(5)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E6792" w:rsidRPr="006B6304" w:rsidRDefault="000E6792" w:rsidP="000E6792">
      <w:pPr>
        <w:pStyle w:val="a5"/>
        <w:ind w:firstLine="426"/>
        <w:jc w:val="both"/>
        <w:rPr>
          <w:bCs/>
          <w:sz w:val="24"/>
          <w:szCs w:val="24"/>
        </w:rPr>
      </w:pPr>
      <w:r w:rsidRPr="006B6304">
        <w:rPr>
          <w:bCs/>
          <w:sz w:val="24"/>
          <w:szCs w:val="24"/>
        </w:rPr>
        <w:t>(6) Заполняется, если проверка проводится по виду государственного контроля (надзора), осуществляемого с применением риск-ориентированного подхода.</w:t>
      </w:r>
      <w:r w:rsidR="006F082C">
        <w:rPr>
          <w:bCs/>
          <w:sz w:val="24"/>
          <w:szCs w:val="24"/>
        </w:rPr>
        <w:t>».</w:t>
      </w:r>
    </w:p>
    <w:p w:rsidR="000E6792" w:rsidRPr="006B6304" w:rsidRDefault="000E6792" w:rsidP="000E6792">
      <w:pPr>
        <w:pStyle w:val="a5"/>
        <w:ind w:firstLine="426"/>
        <w:jc w:val="both"/>
        <w:rPr>
          <w:bCs/>
          <w:sz w:val="24"/>
          <w:szCs w:val="24"/>
        </w:rPr>
      </w:pPr>
    </w:p>
    <w:p w:rsidR="00692E80" w:rsidRDefault="00692E80" w:rsidP="0024372F">
      <w:pPr>
        <w:pStyle w:val="a5"/>
        <w:ind w:left="0" w:firstLine="426"/>
        <w:jc w:val="both"/>
      </w:pPr>
    </w:p>
    <w:p w:rsidR="00692E80" w:rsidRDefault="00692E80" w:rsidP="0024372F">
      <w:pPr>
        <w:pStyle w:val="a5"/>
        <w:ind w:left="0" w:firstLine="426"/>
        <w:jc w:val="both"/>
      </w:pPr>
    </w:p>
    <w:p w:rsidR="007D4B2A" w:rsidRPr="007D4B2A" w:rsidRDefault="007D4B2A" w:rsidP="007D4B2A">
      <w:pPr>
        <w:pStyle w:val="a3"/>
        <w:ind w:left="720"/>
        <w:jc w:val="both"/>
      </w:pPr>
    </w:p>
    <w:p w:rsidR="007D4B2A" w:rsidRDefault="007D4B2A"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2435D7" w:rsidRDefault="002435D7" w:rsidP="00034744">
      <w:pPr>
        <w:pStyle w:val="a3"/>
        <w:ind w:firstLine="708"/>
        <w:jc w:val="both"/>
      </w:pPr>
    </w:p>
    <w:p w:rsidR="001C3AC3" w:rsidRDefault="001C3AC3" w:rsidP="001C3AC3">
      <w:pPr>
        <w:pStyle w:val="a3"/>
        <w:jc w:val="both"/>
        <w:sectPr w:rsidR="001C3AC3" w:rsidSect="00A63C87">
          <w:pgSz w:w="16838" w:h="11906" w:orient="landscape"/>
          <w:pgMar w:top="851" w:right="1134" w:bottom="1701" w:left="1134" w:header="709" w:footer="709" w:gutter="0"/>
          <w:cols w:space="708"/>
          <w:docGrid w:linePitch="360"/>
        </w:sectPr>
      </w:pPr>
    </w:p>
    <w:p w:rsidR="00692E80" w:rsidRPr="002435D7" w:rsidRDefault="002435D7" w:rsidP="002435D7">
      <w:pPr>
        <w:pStyle w:val="a3"/>
        <w:ind w:firstLine="708"/>
        <w:jc w:val="right"/>
        <w:rPr>
          <w:sz w:val="24"/>
          <w:szCs w:val="24"/>
        </w:rPr>
      </w:pPr>
      <w:r>
        <w:rPr>
          <w:sz w:val="24"/>
          <w:szCs w:val="24"/>
        </w:rPr>
        <w:lastRenderedPageBreak/>
        <w:t>Приложение 2</w:t>
      </w:r>
    </w:p>
    <w:p w:rsidR="002435D7" w:rsidRPr="002435D7" w:rsidRDefault="002435D7" w:rsidP="002435D7">
      <w:pPr>
        <w:pStyle w:val="a3"/>
        <w:ind w:firstLine="708"/>
        <w:jc w:val="right"/>
        <w:rPr>
          <w:sz w:val="24"/>
          <w:szCs w:val="24"/>
        </w:rPr>
      </w:pPr>
      <w:r w:rsidRPr="002435D7">
        <w:rPr>
          <w:sz w:val="24"/>
          <w:szCs w:val="24"/>
        </w:rPr>
        <w:t xml:space="preserve">к </w:t>
      </w:r>
      <w:r w:rsidR="007233B5">
        <w:rPr>
          <w:sz w:val="24"/>
          <w:szCs w:val="24"/>
        </w:rPr>
        <w:t>постановлению от 11.12.2017</w:t>
      </w:r>
      <w:bookmarkStart w:id="7" w:name="_GoBack"/>
      <w:bookmarkEnd w:id="7"/>
      <w:r w:rsidR="007233B5">
        <w:rPr>
          <w:sz w:val="24"/>
          <w:szCs w:val="24"/>
        </w:rPr>
        <w:t xml:space="preserve"> № 149</w:t>
      </w:r>
    </w:p>
    <w:p w:rsidR="00692E80" w:rsidRPr="002435D7" w:rsidRDefault="00692E80" w:rsidP="002435D7">
      <w:pPr>
        <w:pStyle w:val="a3"/>
        <w:ind w:firstLine="708"/>
        <w:jc w:val="right"/>
        <w:rPr>
          <w:sz w:val="24"/>
          <w:szCs w:val="24"/>
        </w:rPr>
      </w:pPr>
    </w:p>
    <w:p w:rsidR="002435D7" w:rsidRPr="002435D7" w:rsidRDefault="003F328B" w:rsidP="002435D7">
      <w:pPr>
        <w:pStyle w:val="a3"/>
        <w:ind w:firstLine="708"/>
        <w:jc w:val="right"/>
        <w:rPr>
          <w:sz w:val="24"/>
          <w:szCs w:val="24"/>
        </w:rPr>
      </w:pPr>
      <w:r>
        <w:rPr>
          <w:sz w:val="24"/>
          <w:szCs w:val="24"/>
        </w:rPr>
        <w:t>«Приложение 3</w:t>
      </w:r>
    </w:p>
    <w:p w:rsidR="002435D7" w:rsidRPr="002435D7" w:rsidRDefault="002435D7" w:rsidP="002435D7">
      <w:pPr>
        <w:pStyle w:val="a3"/>
        <w:ind w:firstLine="708"/>
        <w:jc w:val="right"/>
        <w:rPr>
          <w:sz w:val="24"/>
          <w:szCs w:val="24"/>
        </w:rPr>
      </w:pPr>
      <w:r w:rsidRPr="002435D7">
        <w:rPr>
          <w:sz w:val="24"/>
          <w:szCs w:val="24"/>
        </w:rPr>
        <w:t xml:space="preserve">к административному регламенту </w:t>
      </w:r>
    </w:p>
    <w:p w:rsidR="002435D7" w:rsidRPr="002435D7" w:rsidRDefault="002435D7" w:rsidP="002435D7">
      <w:pPr>
        <w:pStyle w:val="a3"/>
        <w:ind w:firstLine="708"/>
        <w:jc w:val="right"/>
        <w:rPr>
          <w:sz w:val="24"/>
          <w:szCs w:val="24"/>
        </w:rPr>
      </w:pPr>
      <w:r w:rsidRPr="002435D7">
        <w:rPr>
          <w:sz w:val="24"/>
          <w:szCs w:val="24"/>
        </w:rPr>
        <w:t xml:space="preserve">«Осуществление муниципального </w:t>
      </w:r>
    </w:p>
    <w:p w:rsidR="002435D7" w:rsidRPr="002435D7" w:rsidRDefault="002435D7" w:rsidP="002435D7">
      <w:pPr>
        <w:pStyle w:val="a3"/>
        <w:ind w:firstLine="708"/>
        <w:jc w:val="right"/>
        <w:rPr>
          <w:sz w:val="24"/>
          <w:szCs w:val="24"/>
        </w:rPr>
      </w:pPr>
      <w:r w:rsidRPr="002435D7">
        <w:rPr>
          <w:sz w:val="24"/>
          <w:szCs w:val="24"/>
        </w:rPr>
        <w:t xml:space="preserve">жилищного контроля на территории </w:t>
      </w:r>
    </w:p>
    <w:p w:rsidR="00692E80" w:rsidRPr="002435D7" w:rsidRDefault="002435D7" w:rsidP="002435D7">
      <w:pPr>
        <w:pStyle w:val="a3"/>
        <w:ind w:firstLine="708"/>
        <w:jc w:val="right"/>
        <w:rPr>
          <w:sz w:val="24"/>
          <w:szCs w:val="24"/>
        </w:rPr>
      </w:pPr>
      <w:r w:rsidRPr="002435D7">
        <w:rPr>
          <w:sz w:val="24"/>
          <w:szCs w:val="24"/>
        </w:rPr>
        <w:t>сельского поселения Цингалы»</w:t>
      </w:r>
    </w:p>
    <w:p w:rsidR="00572E2E" w:rsidRPr="00572E2E" w:rsidRDefault="00572E2E" w:rsidP="00572E2E">
      <w:pPr>
        <w:pStyle w:val="a3"/>
        <w:jc w:val="both"/>
        <w:rPr>
          <w:rFonts w:cs="Times New Roman"/>
          <w:sz w:val="24"/>
          <w:szCs w:val="24"/>
        </w:rPr>
      </w:pPr>
      <w:r w:rsidRPr="00572E2E">
        <w:rPr>
          <w:rFonts w:cs="Times New Roman"/>
          <w:b/>
          <w:sz w:val="24"/>
          <w:szCs w:val="24"/>
        </w:rPr>
        <w:br/>
        <w:t xml:space="preserve"> </w:t>
      </w:r>
      <w:r w:rsidRPr="00572E2E">
        <w:rPr>
          <w:rFonts w:cs="Times New Roman"/>
          <w:sz w:val="24"/>
          <w:szCs w:val="24"/>
        </w:rPr>
        <w:t>________________________________________________________________________</w:t>
      </w:r>
    </w:p>
    <w:p w:rsidR="00572E2E" w:rsidRPr="00572E2E" w:rsidRDefault="00572E2E" w:rsidP="00572E2E">
      <w:pPr>
        <w:pStyle w:val="a3"/>
        <w:jc w:val="center"/>
        <w:rPr>
          <w:rFonts w:cs="Times New Roman"/>
          <w:sz w:val="16"/>
          <w:szCs w:val="16"/>
        </w:rPr>
      </w:pPr>
      <w:r w:rsidRPr="00572E2E">
        <w:rPr>
          <w:rFonts w:cs="Times New Roman"/>
          <w:sz w:val="16"/>
          <w:szCs w:val="16"/>
        </w:rPr>
        <w:t>(наименование органа государственного контроля (надзора) или органа</w:t>
      </w:r>
      <w:r>
        <w:rPr>
          <w:rFonts w:cs="Times New Roman"/>
          <w:sz w:val="16"/>
          <w:szCs w:val="16"/>
        </w:rPr>
        <w:t xml:space="preserve"> </w:t>
      </w:r>
      <w:r w:rsidRPr="00572E2E">
        <w:rPr>
          <w:rFonts w:cs="Times New Roman"/>
          <w:sz w:val="16"/>
          <w:szCs w:val="16"/>
        </w:rPr>
        <w:t>муниципального контроля)</w:t>
      </w:r>
    </w:p>
    <w:p w:rsidR="00572E2E" w:rsidRPr="00572E2E" w:rsidRDefault="00572E2E" w:rsidP="00572E2E">
      <w:pPr>
        <w:pStyle w:val="a3"/>
        <w:jc w:val="both"/>
        <w:rPr>
          <w:rFonts w:cs="Times New Roman"/>
          <w:sz w:val="16"/>
          <w:szCs w:val="16"/>
        </w:rPr>
      </w:pPr>
      <w:r w:rsidRPr="00572E2E">
        <w:rPr>
          <w:rFonts w:cs="Times New Roman"/>
          <w:sz w:val="16"/>
          <w:szCs w:val="16"/>
        </w:rPr>
        <w:br/>
      </w:r>
    </w:p>
    <w:p w:rsidR="00572E2E" w:rsidRPr="00572E2E" w:rsidRDefault="00572E2E" w:rsidP="00572E2E">
      <w:pPr>
        <w:pStyle w:val="a3"/>
        <w:jc w:val="center"/>
        <w:rPr>
          <w:rFonts w:cs="Times New Roman"/>
          <w:sz w:val="24"/>
          <w:szCs w:val="24"/>
        </w:rPr>
      </w:pPr>
      <w:r w:rsidRPr="00572E2E">
        <w:rPr>
          <w:rFonts w:cs="Times New Roman"/>
          <w:sz w:val="24"/>
          <w:szCs w:val="24"/>
        </w:rPr>
        <w:t>РАСПОРЯЖЕНИЕ (ПРИКАЗ)</w:t>
      </w:r>
    </w:p>
    <w:p w:rsidR="00572E2E" w:rsidRPr="00572E2E" w:rsidRDefault="00572E2E" w:rsidP="00572E2E">
      <w:pPr>
        <w:pStyle w:val="a3"/>
        <w:jc w:val="center"/>
        <w:rPr>
          <w:rFonts w:cs="Times New Roman"/>
          <w:sz w:val="24"/>
          <w:szCs w:val="24"/>
        </w:rPr>
      </w:pPr>
      <w:r w:rsidRPr="00572E2E">
        <w:rPr>
          <w:rFonts w:cs="Times New Roman"/>
          <w:sz w:val="24"/>
          <w:szCs w:val="24"/>
        </w:rPr>
        <w:t>органа государственного контроля (надзора), органа муниципального</w:t>
      </w:r>
    </w:p>
    <w:p w:rsidR="00572E2E" w:rsidRPr="00572E2E" w:rsidRDefault="00572E2E" w:rsidP="00572E2E">
      <w:pPr>
        <w:pStyle w:val="a3"/>
        <w:jc w:val="center"/>
        <w:rPr>
          <w:rFonts w:cs="Times New Roman"/>
          <w:sz w:val="24"/>
          <w:szCs w:val="24"/>
        </w:rPr>
      </w:pPr>
      <w:r w:rsidRPr="00572E2E">
        <w:rPr>
          <w:rFonts w:cs="Times New Roman"/>
          <w:sz w:val="24"/>
          <w:szCs w:val="24"/>
        </w:rPr>
        <w:t>контроля о проведении _______________________________________ проверки</w:t>
      </w:r>
    </w:p>
    <w:p w:rsidR="00572E2E" w:rsidRPr="00572E2E" w:rsidRDefault="00572E2E" w:rsidP="00572E2E">
      <w:pPr>
        <w:pStyle w:val="a3"/>
        <w:jc w:val="center"/>
        <w:rPr>
          <w:rFonts w:cs="Times New Roman"/>
          <w:sz w:val="16"/>
          <w:szCs w:val="16"/>
        </w:rPr>
      </w:pPr>
      <w:r>
        <w:rPr>
          <w:rFonts w:cs="Times New Roman"/>
          <w:sz w:val="16"/>
          <w:szCs w:val="16"/>
        </w:rPr>
        <w:t xml:space="preserve">                   </w:t>
      </w:r>
      <w:r w:rsidRPr="00572E2E">
        <w:rPr>
          <w:rFonts w:cs="Times New Roman"/>
          <w:sz w:val="16"/>
          <w:szCs w:val="16"/>
        </w:rPr>
        <w:t>(плановой/внеплановой, документарной/выездной)</w:t>
      </w:r>
    </w:p>
    <w:p w:rsidR="00572E2E" w:rsidRPr="00572E2E" w:rsidRDefault="00572E2E" w:rsidP="00572E2E">
      <w:pPr>
        <w:pStyle w:val="a3"/>
        <w:jc w:val="center"/>
        <w:rPr>
          <w:rFonts w:cs="Times New Roman"/>
          <w:sz w:val="24"/>
          <w:szCs w:val="24"/>
        </w:rPr>
      </w:pPr>
      <w:r w:rsidRPr="00572E2E">
        <w:rPr>
          <w:rFonts w:cs="Times New Roman"/>
          <w:sz w:val="24"/>
          <w:szCs w:val="24"/>
        </w:rPr>
        <w:t>юридического лица, индивидуального предпринимателя</w:t>
      </w:r>
    </w:p>
    <w:p w:rsidR="00572E2E" w:rsidRPr="00572E2E" w:rsidRDefault="00572E2E" w:rsidP="00572E2E">
      <w:pPr>
        <w:pStyle w:val="a3"/>
        <w:jc w:val="center"/>
        <w:rPr>
          <w:rFonts w:cs="Times New Roman"/>
          <w:sz w:val="24"/>
          <w:szCs w:val="24"/>
        </w:rPr>
      </w:pPr>
      <w:r>
        <w:rPr>
          <w:rFonts w:cs="Times New Roman"/>
          <w:sz w:val="24"/>
          <w:szCs w:val="24"/>
        </w:rPr>
        <w:t>от "__"_______________ ____ г. №</w:t>
      </w:r>
      <w:r w:rsidRPr="00572E2E">
        <w:rPr>
          <w:rFonts w:cs="Times New Roman"/>
          <w:sz w:val="24"/>
          <w:szCs w:val="24"/>
        </w:rPr>
        <w:t> _____</w:t>
      </w:r>
    </w:p>
    <w:p w:rsidR="00572E2E" w:rsidRPr="00572E2E" w:rsidRDefault="00572E2E" w:rsidP="00572E2E">
      <w:pPr>
        <w:pStyle w:val="a3"/>
        <w:jc w:val="center"/>
        <w:rPr>
          <w:rFonts w:cs="Times New Roman"/>
          <w:sz w:val="24"/>
          <w:szCs w:val="24"/>
        </w:rPr>
      </w:pPr>
    </w:p>
    <w:p w:rsidR="00572E2E" w:rsidRPr="00572E2E" w:rsidRDefault="00572E2E" w:rsidP="00572E2E">
      <w:pPr>
        <w:pStyle w:val="a3"/>
        <w:jc w:val="both"/>
        <w:rPr>
          <w:rFonts w:cs="Times New Roman"/>
          <w:sz w:val="24"/>
          <w:szCs w:val="24"/>
        </w:rPr>
      </w:pPr>
      <w:r w:rsidRPr="00572E2E">
        <w:rPr>
          <w:rFonts w:cs="Times New Roman"/>
          <w:sz w:val="24"/>
          <w:szCs w:val="24"/>
        </w:rPr>
        <w:t xml:space="preserve">     1. Провести проверку в отношении ________</w:t>
      </w:r>
      <w:r w:rsidR="00E164A8">
        <w:rPr>
          <w:rFonts w:cs="Times New Roman"/>
          <w:sz w:val="24"/>
          <w:szCs w:val="24"/>
        </w:rPr>
        <w:t>_____</w:t>
      </w:r>
      <w:r w:rsidRPr="00572E2E">
        <w:rPr>
          <w:rFonts w:cs="Times New Roman"/>
          <w:sz w:val="24"/>
          <w:szCs w:val="24"/>
        </w:rPr>
        <w:t>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center"/>
        <w:rPr>
          <w:rFonts w:cs="Times New Roman"/>
          <w:sz w:val="16"/>
          <w:szCs w:val="16"/>
        </w:rPr>
      </w:pPr>
      <w:r w:rsidRPr="00572E2E">
        <w:rPr>
          <w:rFonts w:cs="Times New Roman"/>
          <w:sz w:val="16"/>
          <w:szCs w:val="16"/>
        </w:rPr>
        <w:t>(наименование юридического лица, фамилия, имя, отчество (последнее - при на</w:t>
      </w:r>
      <w:r>
        <w:rPr>
          <w:rFonts w:cs="Times New Roman"/>
          <w:sz w:val="16"/>
          <w:szCs w:val="16"/>
        </w:rPr>
        <w:t>личии</w:t>
      </w:r>
      <w:r w:rsidRPr="00572E2E">
        <w:rPr>
          <w:rFonts w:cs="Times New Roman"/>
          <w:sz w:val="16"/>
          <w:szCs w:val="16"/>
        </w:rPr>
        <w:t xml:space="preserve"> индивидуального предпринимателя)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2. Место нахождения: _____________________________</w:t>
      </w:r>
      <w:r w:rsidR="00E164A8">
        <w:rPr>
          <w:rFonts w:cs="Times New Roman"/>
          <w:sz w:val="24"/>
          <w:szCs w:val="24"/>
        </w:rPr>
        <w:t>____</w:t>
      </w:r>
      <w:r w:rsidRPr="00572E2E">
        <w:rPr>
          <w:rFonts w:cs="Times New Roman"/>
          <w:sz w:val="24"/>
          <w:szCs w:val="24"/>
        </w:rPr>
        <w:t>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E164A8" w:rsidRDefault="00572E2E" w:rsidP="00E164A8">
      <w:pPr>
        <w:pStyle w:val="a3"/>
        <w:jc w:val="center"/>
        <w:rPr>
          <w:rFonts w:cs="Times New Roman"/>
          <w:sz w:val="16"/>
          <w:szCs w:val="16"/>
        </w:rPr>
      </w:pPr>
      <w:r w:rsidRPr="00E164A8">
        <w:rPr>
          <w:rFonts w:cs="Times New Roman"/>
          <w:sz w:val="16"/>
          <w:szCs w:val="16"/>
        </w:rPr>
        <w:t>(юридического лица (филиалов, представительств, обособленных структурных</w:t>
      </w:r>
      <w:r w:rsidR="00E164A8">
        <w:rPr>
          <w:rFonts w:cs="Times New Roman"/>
          <w:sz w:val="16"/>
          <w:szCs w:val="16"/>
        </w:rPr>
        <w:t xml:space="preserve"> </w:t>
      </w:r>
      <w:r w:rsidRPr="00E164A8">
        <w:rPr>
          <w:rFonts w:cs="Times New Roman"/>
          <w:sz w:val="16"/>
          <w:szCs w:val="16"/>
        </w:rPr>
        <w:t>подразделений), места фактичес</w:t>
      </w:r>
      <w:r w:rsidR="00E164A8">
        <w:rPr>
          <w:rFonts w:cs="Times New Roman"/>
          <w:sz w:val="16"/>
          <w:szCs w:val="16"/>
        </w:rPr>
        <w:t xml:space="preserve">кого </w:t>
      </w:r>
    </w:p>
    <w:p w:rsidR="00572E2E" w:rsidRPr="00E164A8" w:rsidRDefault="00E164A8" w:rsidP="00E164A8">
      <w:pPr>
        <w:pStyle w:val="a3"/>
        <w:jc w:val="center"/>
        <w:rPr>
          <w:rFonts w:cs="Times New Roman"/>
          <w:sz w:val="16"/>
          <w:szCs w:val="16"/>
        </w:rPr>
      </w:pPr>
      <w:r>
        <w:rPr>
          <w:rFonts w:cs="Times New Roman"/>
          <w:sz w:val="16"/>
          <w:szCs w:val="16"/>
        </w:rPr>
        <w:t xml:space="preserve">осуществления деятельности </w:t>
      </w:r>
      <w:r w:rsidR="00572E2E" w:rsidRPr="00E164A8">
        <w:rPr>
          <w:rFonts w:cs="Times New Roman"/>
          <w:sz w:val="16"/>
          <w:szCs w:val="16"/>
        </w:rPr>
        <w:t>индивидуальным предприним</w:t>
      </w:r>
      <w:r>
        <w:rPr>
          <w:rFonts w:cs="Times New Roman"/>
          <w:sz w:val="16"/>
          <w:szCs w:val="16"/>
        </w:rPr>
        <w:t xml:space="preserve">ателем и (или) используемых ими </w:t>
      </w:r>
      <w:r w:rsidR="00572E2E" w:rsidRPr="00E164A8">
        <w:rPr>
          <w:rFonts w:cs="Times New Roman"/>
          <w:sz w:val="16"/>
          <w:szCs w:val="16"/>
        </w:rPr>
        <w:t>производственных объектов)</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3. Назначить лицом(ами), уполномоченным(и) на проведение проверки: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E164A8" w:rsidRDefault="00572E2E" w:rsidP="00E164A8">
      <w:pPr>
        <w:pStyle w:val="a3"/>
        <w:jc w:val="center"/>
        <w:rPr>
          <w:rFonts w:cs="Times New Roman"/>
          <w:sz w:val="16"/>
          <w:szCs w:val="16"/>
        </w:rPr>
      </w:pPr>
      <w:r w:rsidRPr="00E164A8">
        <w:rPr>
          <w:rFonts w:cs="Times New Roman"/>
          <w:sz w:val="16"/>
          <w:szCs w:val="16"/>
        </w:rPr>
        <w:t>(фамилия, имя, отчество (последнее - при наличии), должность</w:t>
      </w:r>
      <w:r w:rsidR="00E164A8">
        <w:rPr>
          <w:rFonts w:cs="Times New Roman"/>
          <w:sz w:val="16"/>
          <w:szCs w:val="16"/>
        </w:rPr>
        <w:t xml:space="preserve"> </w:t>
      </w:r>
      <w:r w:rsidRPr="00E164A8">
        <w:rPr>
          <w:rFonts w:cs="Times New Roman"/>
          <w:sz w:val="16"/>
          <w:szCs w:val="16"/>
        </w:rPr>
        <w:t>должностного лица (должностных</w:t>
      </w:r>
      <w:r w:rsidRPr="00572E2E">
        <w:rPr>
          <w:rFonts w:cs="Times New Roman"/>
          <w:sz w:val="24"/>
          <w:szCs w:val="24"/>
        </w:rPr>
        <w:t xml:space="preserve"> </w:t>
      </w:r>
      <w:r w:rsidRPr="00E164A8">
        <w:rPr>
          <w:rFonts w:cs="Times New Roman"/>
          <w:sz w:val="16"/>
          <w:szCs w:val="16"/>
        </w:rPr>
        <w:t xml:space="preserve">лиц), </w:t>
      </w:r>
    </w:p>
    <w:p w:rsidR="00572E2E" w:rsidRPr="00E164A8" w:rsidRDefault="00572E2E" w:rsidP="00E164A8">
      <w:pPr>
        <w:pStyle w:val="a3"/>
        <w:jc w:val="center"/>
        <w:rPr>
          <w:rFonts w:cs="Times New Roman"/>
          <w:sz w:val="16"/>
          <w:szCs w:val="16"/>
        </w:rPr>
      </w:pPr>
      <w:r w:rsidRPr="00E164A8">
        <w:rPr>
          <w:rFonts w:cs="Times New Roman"/>
          <w:sz w:val="16"/>
          <w:szCs w:val="16"/>
        </w:rPr>
        <w:t>уп</w:t>
      </w:r>
      <w:r w:rsidR="00E164A8">
        <w:rPr>
          <w:rFonts w:cs="Times New Roman"/>
          <w:sz w:val="16"/>
          <w:szCs w:val="16"/>
        </w:rPr>
        <w:t>олномоченного(ых) на проведение</w:t>
      </w:r>
      <w:r w:rsidRPr="00E164A8">
        <w:rPr>
          <w:rFonts w:cs="Times New Roman"/>
          <w:sz w:val="16"/>
          <w:szCs w:val="16"/>
        </w:rPr>
        <w:t xml:space="preserve"> проверки)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4.  Привлечь   к   проведению   проверки   в     качестве экспертов,</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представителей экспертных организаций следующих лиц: ________</w:t>
      </w:r>
      <w:r w:rsidR="00E164A8">
        <w:rPr>
          <w:rFonts w:cs="Times New Roman"/>
          <w:sz w:val="24"/>
          <w:szCs w:val="24"/>
        </w:rPr>
        <w:t>___</w:t>
      </w:r>
      <w:r w:rsidRPr="00572E2E">
        <w:rPr>
          <w:rFonts w:cs="Times New Roman"/>
          <w:sz w:val="24"/>
          <w:szCs w:val="24"/>
        </w:rPr>
        <w:t>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E164A8" w:rsidRDefault="00572E2E" w:rsidP="00E164A8">
      <w:pPr>
        <w:pStyle w:val="a3"/>
        <w:jc w:val="center"/>
        <w:rPr>
          <w:rFonts w:cs="Times New Roman"/>
          <w:sz w:val="16"/>
          <w:szCs w:val="16"/>
        </w:rPr>
      </w:pPr>
      <w:r w:rsidRPr="00E164A8">
        <w:rPr>
          <w:rFonts w:cs="Times New Roman"/>
          <w:sz w:val="16"/>
          <w:szCs w:val="16"/>
        </w:rPr>
        <w:t>(фамилия, имя, отчество (последнее - при наличии), должности</w:t>
      </w:r>
      <w:r w:rsidR="00E164A8">
        <w:rPr>
          <w:rFonts w:cs="Times New Roman"/>
          <w:sz w:val="16"/>
          <w:szCs w:val="16"/>
        </w:rPr>
        <w:t xml:space="preserve"> </w:t>
      </w:r>
      <w:r w:rsidRPr="00E164A8">
        <w:rPr>
          <w:rFonts w:cs="Times New Roman"/>
          <w:sz w:val="16"/>
          <w:szCs w:val="16"/>
        </w:rPr>
        <w:t xml:space="preserve">привлекаемых к проведению проверки экспертов </w:t>
      </w:r>
    </w:p>
    <w:p w:rsidR="00E164A8" w:rsidRDefault="00572E2E" w:rsidP="00E164A8">
      <w:pPr>
        <w:pStyle w:val="a3"/>
        <w:jc w:val="center"/>
        <w:rPr>
          <w:rFonts w:cs="Times New Roman"/>
          <w:sz w:val="16"/>
          <w:szCs w:val="16"/>
        </w:rPr>
      </w:pPr>
      <w:r w:rsidRPr="00E164A8">
        <w:rPr>
          <w:rFonts w:cs="Times New Roman"/>
          <w:sz w:val="16"/>
          <w:szCs w:val="16"/>
        </w:rPr>
        <w:t xml:space="preserve">и (или) </w:t>
      </w:r>
      <w:r w:rsidR="00E164A8">
        <w:rPr>
          <w:rFonts w:cs="Times New Roman"/>
          <w:sz w:val="16"/>
          <w:szCs w:val="16"/>
        </w:rPr>
        <w:t xml:space="preserve">наименование </w:t>
      </w:r>
      <w:r w:rsidRPr="00E164A8">
        <w:rPr>
          <w:rFonts w:cs="Times New Roman"/>
          <w:sz w:val="16"/>
          <w:szCs w:val="16"/>
        </w:rPr>
        <w:t>экспертной организации с указан</w:t>
      </w:r>
      <w:r w:rsidR="00E164A8">
        <w:rPr>
          <w:rFonts w:cs="Times New Roman"/>
          <w:sz w:val="16"/>
          <w:szCs w:val="16"/>
        </w:rPr>
        <w:t xml:space="preserve">ием реквизитов свидетельства об </w:t>
      </w:r>
      <w:r w:rsidRPr="00E164A8">
        <w:rPr>
          <w:rFonts w:cs="Times New Roman"/>
          <w:sz w:val="16"/>
          <w:szCs w:val="16"/>
        </w:rPr>
        <w:t>аккредитации и</w:t>
      </w:r>
    </w:p>
    <w:p w:rsidR="00572E2E" w:rsidRPr="00E164A8" w:rsidRDefault="00572E2E" w:rsidP="00E164A8">
      <w:pPr>
        <w:pStyle w:val="a3"/>
        <w:jc w:val="center"/>
        <w:rPr>
          <w:rFonts w:cs="Times New Roman"/>
          <w:sz w:val="16"/>
          <w:szCs w:val="16"/>
        </w:rPr>
      </w:pPr>
      <w:r w:rsidRPr="00E164A8">
        <w:rPr>
          <w:rFonts w:cs="Times New Roman"/>
          <w:sz w:val="16"/>
          <w:szCs w:val="16"/>
        </w:rPr>
        <w:t xml:space="preserve"> наименования ор</w:t>
      </w:r>
      <w:r w:rsidR="00E164A8">
        <w:rPr>
          <w:rFonts w:cs="Times New Roman"/>
          <w:sz w:val="16"/>
          <w:szCs w:val="16"/>
        </w:rPr>
        <w:t xml:space="preserve">гана по аккредитации, выдавшего </w:t>
      </w:r>
      <w:r w:rsidRPr="00E164A8">
        <w:rPr>
          <w:rFonts w:cs="Times New Roman"/>
          <w:sz w:val="16"/>
          <w:szCs w:val="16"/>
        </w:rPr>
        <w:t>свидетельство об аккредитации)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5. Настоящая проверка проводится в рамках _________________</w:t>
      </w:r>
      <w:r w:rsidR="00E164A8">
        <w:rPr>
          <w:rFonts w:cs="Times New Roman"/>
          <w:sz w:val="24"/>
          <w:szCs w:val="24"/>
        </w:rPr>
        <w:t>_____</w:t>
      </w:r>
      <w:r w:rsidRPr="00572E2E">
        <w:rPr>
          <w:rFonts w:cs="Times New Roman"/>
          <w:sz w:val="24"/>
          <w:szCs w:val="24"/>
        </w:rPr>
        <w:t>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E164A8" w:rsidRDefault="00572E2E" w:rsidP="00E164A8">
      <w:pPr>
        <w:pStyle w:val="a3"/>
        <w:jc w:val="center"/>
        <w:rPr>
          <w:rFonts w:cs="Times New Roman"/>
          <w:sz w:val="16"/>
          <w:szCs w:val="16"/>
        </w:rPr>
      </w:pPr>
      <w:r w:rsidRPr="00E164A8">
        <w:rPr>
          <w:rFonts w:cs="Times New Roman"/>
          <w:sz w:val="16"/>
          <w:szCs w:val="16"/>
        </w:rPr>
        <w:t>(наименование вида (видов) государственного контроля (надзора),</w:t>
      </w:r>
      <w:r w:rsidR="00E164A8">
        <w:rPr>
          <w:rFonts w:cs="Times New Roman"/>
          <w:sz w:val="16"/>
          <w:szCs w:val="16"/>
        </w:rPr>
        <w:t xml:space="preserve"> </w:t>
      </w:r>
      <w:r w:rsidRPr="00E164A8">
        <w:rPr>
          <w:rFonts w:cs="Times New Roman"/>
          <w:sz w:val="16"/>
          <w:szCs w:val="16"/>
        </w:rPr>
        <w:t xml:space="preserve">муниципального контроля, реестровый(ые) </w:t>
      </w:r>
    </w:p>
    <w:p w:rsidR="00E164A8" w:rsidRDefault="00572E2E" w:rsidP="00E164A8">
      <w:pPr>
        <w:pStyle w:val="a3"/>
        <w:jc w:val="center"/>
        <w:rPr>
          <w:rFonts w:cs="Times New Roman"/>
          <w:sz w:val="16"/>
          <w:szCs w:val="16"/>
        </w:rPr>
      </w:pPr>
      <w:r w:rsidRPr="00E164A8">
        <w:rPr>
          <w:rFonts w:cs="Times New Roman"/>
          <w:sz w:val="16"/>
          <w:szCs w:val="16"/>
        </w:rPr>
        <w:t xml:space="preserve">номер(а) </w:t>
      </w:r>
      <w:r w:rsidR="00E164A8">
        <w:rPr>
          <w:rFonts w:cs="Times New Roman"/>
          <w:sz w:val="16"/>
          <w:szCs w:val="16"/>
        </w:rPr>
        <w:t xml:space="preserve">функции(й) в </w:t>
      </w:r>
      <w:r w:rsidRPr="00E164A8">
        <w:rPr>
          <w:rFonts w:cs="Times New Roman"/>
          <w:sz w:val="16"/>
          <w:szCs w:val="16"/>
        </w:rPr>
        <w:t xml:space="preserve">федеральной государственной информационной системе </w:t>
      </w:r>
    </w:p>
    <w:p w:rsidR="00572E2E" w:rsidRPr="00E164A8" w:rsidRDefault="00E164A8" w:rsidP="00E164A8">
      <w:pPr>
        <w:pStyle w:val="a3"/>
        <w:jc w:val="center"/>
        <w:rPr>
          <w:rFonts w:cs="Times New Roman"/>
          <w:sz w:val="16"/>
          <w:szCs w:val="16"/>
        </w:rPr>
      </w:pPr>
      <w:r>
        <w:rPr>
          <w:rFonts w:cs="Times New Roman"/>
          <w:sz w:val="16"/>
          <w:szCs w:val="16"/>
        </w:rPr>
        <w:t xml:space="preserve">"Федеральный реестр </w:t>
      </w:r>
      <w:r w:rsidR="00572E2E" w:rsidRPr="00E164A8">
        <w:rPr>
          <w:rFonts w:cs="Times New Roman"/>
          <w:sz w:val="16"/>
          <w:szCs w:val="16"/>
        </w:rPr>
        <w:t>государственных и муниципальных услуг (функций)")</w:t>
      </w:r>
    </w:p>
    <w:p w:rsidR="00572E2E" w:rsidRPr="00572E2E" w:rsidRDefault="00572E2E" w:rsidP="00572E2E">
      <w:pPr>
        <w:pStyle w:val="a3"/>
        <w:jc w:val="both"/>
        <w:rPr>
          <w:rFonts w:cs="Times New Roman"/>
          <w:sz w:val="24"/>
          <w:szCs w:val="24"/>
        </w:rPr>
      </w:pPr>
    </w:p>
    <w:p w:rsidR="00572E2E" w:rsidRPr="00572E2E" w:rsidRDefault="00572E2E" w:rsidP="00572E2E">
      <w:pPr>
        <w:pStyle w:val="a3"/>
        <w:jc w:val="both"/>
        <w:rPr>
          <w:rFonts w:cs="Times New Roman"/>
          <w:sz w:val="24"/>
          <w:szCs w:val="24"/>
        </w:rPr>
      </w:pPr>
      <w:r w:rsidRPr="00572E2E">
        <w:rPr>
          <w:rFonts w:cs="Times New Roman"/>
          <w:sz w:val="24"/>
          <w:szCs w:val="24"/>
        </w:rPr>
        <w:t xml:space="preserve">     6. Установить, что:</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настоящая проверка проводится с целью: _______</w:t>
      </w:r>
      <w:r w:rsidR="00E164A8">
        <w:rPr>
          <w:rFonts w:cs="Times New Roman"/>
          <w:sz w:val="24"/>
          <w:szCs w:val="24"/>
        </w:rPr>
        <w:t>_____</w:t>
      </w:r>
      <w:r w:rsidRPr="00572E2E">
        <w:rPr>
          <w:rFonts w:cs="Times New Roman"/>
          <w:sz w:val="24"/>
          <w:szCs w:val="24"/>
        </w:rPr>
        <w:t>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При установлении </w:t>
      </w:r>
      <w:r w:rsidR="00E164A8" w:rsidRPr="00572E2E">
        <w:rPr>
          <w:rFonts w:cs="Times New Roman"/>
          <w:sz w:val="24"/>
          <w:szCs w:val="24"/>
        </w:rPr>
        <w:t>целей проводимой проверки указывается следующая</w:t>
      </w:r>
      <w:r w:rsidR="00E164A8">
        <w:rPr>
          <w:rFonts w:cs="Times New Roman"/>
          <w:sz w:val="24"/>
          <w:szCs w:val="24"/>
        </w:rPr>
        <w:t xml:space="preserve"> </w:t>
      </w:r>
      <w:r w:rsidRPr="00572E2E">
        <w:rPr>
          <w:rFonts w:cs="Times New Roman"/>
          <w:sz w:val="24"/>
          <w:szCs w:val="24"/>
        </w:rPr>
        <w:t>информация: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а) в случае проведения плановой проверки: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w:t>
      </w:r>
      <w:r w:rsidR="00E164A8" w:rsidRPr="00572E2E">
        <w:rPr>
          <w:rFonts w:cs="Times New Roman"/>
          <w:sz w:val="24"/>
          <w:szCs w:val="24"/>
        </w:rPr>
        <w:t>ссылка на утвержденный ежегодный план</w:t>
      </w:r>
      <w:r w:rsidR="00E164A8">
        <w:rPr>
          <w:rFonts w:cs="Times New Roman"/>
          <w:sz w:val="24"/>
          <w:szCs w:val="24"/>
        </w:rPr>
        <w:t xml:space="preserve">   проведения   плановых </w:t>
      </w:r>
      <w:r w:rsidRPr="00572E2E">
        <w:rPr>
          <w:rFonts w:cs="Times New Roman"/>
          <w:sz w:val="24"/>
          <w:szCs w:val="24"/>
        </w:rPr>
        <w:t>проверок;</w:t>
      </w:r>
    </w:p>
    <w:p w:rsidR="00572E2E" w:rsidRPr="00572E2E" w:rsidRDefault="00572E2E" w:rsidP="00572E2E">
      <w:pPr>
        <w:pStyle w:val="a3"/>
        <w:jc w:val="both"/>
        <w:rPr>
          <w:rFonts w:cs="Times New Roman"/>
          <w:sz w:val="24"/>
          <w:szCs w:val="24"/>
        </w:rPr>
      </w:pPr>
      <w:r w:rsidRPr="00572E2E">
        <w:rPr>
          <w:rFonts w:cs="Times New Roman"/>
          <w:sz w:val="24"/>
          <w:szCs w:val="24"/>
        </w:rPr>
        <w:lastRenderedPageBreak/>
        <w:t xml:space="preserve">     - реквизиты проверочного листа (списка </w:t>
      </w:r>
      <w:r w:rsidR="00E164A8" w:rsidRPr="00572E2E">
        <w:rPr>
          <w:rFonts w:cs="Times New Roman"/>
          <w:sz w:val="24"/>
          <w:szCs w:val="24"/>
        </w:rPr>
        <w:t>контрольных вопросов), если</w:t>
      </w:r>
      <w:r w:rsidR="00E164A8">
        <w:rPr>
          <w:rFonts w:cs="Times New Roman"/>
          <w:sz w:val="24"/>
          <w:szCs w:val="24"/>
        </w:rPr>
        <w:t xml:space="preserve"> </w:t>
      </w:r>
      <w:r w:rsidRPr="00572E2E">
        <w:rPr>
          <w:rFonts w:cs="Times New Roman"/>
          <w:sz w:val="24"/>
          <w:szCs w:val="24"/>
        </w:rPr>
        <w:t xml:space="preserve">при проведении плановой </w:t>
      </w:r>
      <w:r w:rsidR="00E164A8" w:rsidRPr="00572E2E">
        <w:rPr>
          <w:rFonts w:cs="Times New Roman"/>
          <w:sz w:val="24"/>
          <w:szCs w:val="24"/>
        </w:rPr>
        <w:t>проверки должен быть использован проверочный</w:t>
      </w:r>
      <w:r w:rsidRPr="00572E2E">
        <w:rPr>
          <w:rFonts w:cs="Times New Roman"/>
          <w:sz w:val="24"/>
          <w:szCs w:val="24"/>
        </w:rPr>
        <w:t xml:space="preserve"> лист (список контрольных вопросов);</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б) в случае проведения внеплановой проверки: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w:t>
      </w:r>
      <w:r w:rsidR="00E164A8" w:rsidRPr="00572E2E">
        <w:rPr>
          <w:rFonts w:cs="Times New Roman"/>
          <w:sz w:val="24"/>
          <w:szCs w:val="24"/>
        </w:rPr>
        <w:t>реквизиты ранее выданного проверяемому лицу</w:t>
      </w:r>
      <w:r w:rsidR="00E164A8">
        <w:rPr>
          <w:rFonts w:cs="Times New Roman"/>
          <w:sz w:val="24"/>
          <w:szCs w:val="24"/>
        </w:rPr>
        <w:t xml:space="preserve">    предписания об </w:t>
      </w:r>
      <w:r w:rsidRPr="00572E2E">
        <w:rPr>
          <w:rFonts w:cs="Times New Roman"/>
          <w:sz w:val="24"/>
          <w:szCs w:val="24"/>
        </w:rPr>
        <w:t>устранении выявленного нарушения, срок для исполнения которого истек;</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w:t>
      </w:r>
      <w:r w:rsidR="00E164A8" w:rsidRPr="00572E2E">
        <w:rPr>
          <w:rFonts w:cs="Times New Roman"/>
          <w:sz w:val="24"/>
          <w:szCs w:val="24"/>
        </w:rPr>
        <w:t>реквизиты заявления от юридического лица или индивидуального</w:t>
      </w:r>
      <w:r w:rsidR="00E164A8">
        <w:rPr>
          <w:rFonts w:cs="Times New Roman"/>
          <w:sz w:val="24"/>
          <w:szCs w:val="24"/>
        </w:rPr>
        <w:t xml:space="preserve"> </w:t>
      </w:r>
      <w:r w:rsidR="00E164A8" w:rsidRPr="00572E2E">
        <w:rPr>
          <w:rFonts w:cs="Times New Roman"/>
          <w:sz w:val="24"/>
          <w:szCs w:val="24"/>
        </w:rPr>
        <w:t>предпринимателя о предоставлении</w:t>
      </w:r>
      <w:r w:rsidR="00E164A8">
        <w:rPr>
          <w:rFonts w:cs="Times New Roman"/>
          <w:sz w:val="24"/>
          <w:szCs w:val="24"/>
        </w:rPr>
        <w:t xml:space="preserve"> правового </w:t>
      </w:r>
      <w:r w:rsidR="00E164A8" w:rsidRPr="00572E2E">
        <w:rPr>
          <w:rFonts w:cs="Times New Roman"/>
          <w:sz w:val="24"/>
          <w:szCs w:val="24"/>
        </w:rPr>
        <w:t>статуса, специального</w:t>
      </w:r>
      <w:r w:rsidR="00E164A8">
        <w:rPr>
          <w:rFonts w:cs="Times New Roman"/>
          <w:sz w:val="24"/>
          <w:szCs w:val="24"/>
        </w:rPr>
        <w:t xml:space="preserve"> разрешения</w:t>
      </w:r>
      <w:r w:rsidRPr="00572E2E">
        <w:rPr>
          <w:rFonts w:cs="Times New Roman"/>
          <w:sz w:val="24"/>
          <w:szCs w:val="24"/>
        </w:rPr>
        <w:t xml:space="preserve"> (</w:t>
      </w:r>
      <w:r w:rsidR="00E164A8" w:rsidRPr="00572E2E">
        <w:rPr>
          <w:rFonts w:cs="Times New Roman"/>
          <w:sz w:val="24"/>
          <w:szCs w:val="24"/>
        </w:rPr>
        <w:t>лицензии) на</w:t>
      </w:r>
      <w:r w:rsidR="00E164A8">
        <w:rPr>
          <w:rFonts w:cs="Times New Roman"/>
          <w:sz w:val="24"/>
          <w:szCs w:val="24"/>
        </w:rPr>
        <w:t xml:space="preserve"> </w:t>
      </w:r>
      <w:r w:rsidRPr="00572E2E">
        <w:rPr>
          <w:rFonts w:cs="Times New Roman"/>
          <w:sz w:val="24"/>
          <w:szCs w:val="24"/>
        </w:rPr>
        <w:t>право   ос</w:t>
      </w:r>
      <w:r w:rsidR="00E164A8">
        <w:rPr>
          <w:rFonts w:cs="Times New Roman"/>
          <w:sz w:val="24"/>
          <w:szCs w:val="24"/>
        </w:rPr>
        <w:t xml:space="preserve">уществления отдельных видов </w:t>
      </w:r>
      <w:r w:rsidR="00E164A8" w:rsidRPr="00572E2E">
        <w:rPr>
          <w:rFonts w:cs="Times New Roman"/>
          <w:sz w:val="24"/>
          <w:szCs w:val="24"/>
        </w:rPr>
        <w:t>деятельности или разрешения (согласования) на</w:t>
      </w:r>
      <w:r w:rsidR="00E164A8">
        <w:rPr>
          <w:rFonts w:cs="Times New Roman"/>
          <w:sz w:val="24"/>
          <w:szCs w:val="24"/>
        </w:rPr>
        <w:t xml:space="preserve">     осуществление иных юридически значимых </w:t>
      </w:r>
      <w:r w:rsidR="00E164A8" w:rsidRPr="00572E2E">
        <w:rPr>
          <w:rFonts w:cs="Times New Roman"/>
          <w:sz w:val="24"/>
          <w:szCs w:val="24"/>
        </w:rPr>
        <w:t>действий, если</w:t>
      </w:r>
      <w:r w:rsidRPr="00572E2E">
        <w:rPr>
          <w:rFonts w:cs="Times New Roman"/>
          <w:sz w:val="24"/>
          <w:szCs w:val="24"/>
        </w:rPr>
        <w:t xml:space="preserve"> проведение    соответствующей</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внеплановой проверки юридического лица, </w:t>
      </w:r>
      <w:r w:rsidR="00E164A8" w:rsidRPr="00572E2E">
        <w:rPr>
          <w:rFonts w:cs="Times New Roman"/>
          <w:sz w:val="24"/>
          <w:szCs w:val="24"/>
        </w:rPr>
        <w:t>индивидуального предпринимателя</w:t>
      </w:r>
      <w:r w:rsidR="00E164A8">
        <w:rPr>
          <w:rFonts w:cs="Times New Roman"/>
          <w:sz w:val="24"/>
          <w:szCs w:val="24"/>
        </w:rPr>
        <w:t xml:space="preserve"> </w:t>
      </w:r>
      <w:r w:rsidRPr="00572E2E">
        <w:rPr>
          <w:rFonts w:cs="Times New Roman"/>
          <w:sz w:val="24"/>
          <w:szCs w:val="24"/>
        </w:rPr>
        <w:t xml:space="preserve">предусмотрено правилами предоставления </w:t>
      </w:r>
      <w:r w:rsidR="00E164A8" w:rsidRPr="00572E2E">
        <w:rPr>
          <w:rFonts w:cs="Times New Roman"/>
          <w:sz w:val="24"/>
          <w:szCs w:val="24"/>
        </w:rPr>
        <w:t>правового статуса, специального</w:t>
      </w:r>
      <w:r w:rsidR="00E164A8">
        <w:rPr>
          <w:rFonts w:cs="Times New Roman"/>
          <w:sz w:val="24"/>
          <w:szCs w:val="24"/>
        </w:rPr>
        <w:t xml:space="preserve"> </w:t>
      </w:r>
      <w:r w:rsidRPr="00572E2E">
        <w:rPr>
          <w:rFonts w:cs="Times New Roman"/>
          <w:sz w:val="24"/>
          <w:szCs w:val="24"/>
        </w:rPr>
        <w:t>разрешения (лицензии), выдачи разрешения (согласования);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w:t>
      </w:r>
      <w:r w:rsidR="00E164A8" w:rsidRPr="00572E2E">
        <w:rPr>
          <w:rFonts w:cs="Times New Roman"/>
          <w:sz w:val="24"/>
          <w:szCs w:val="24"/>
        </w:rPr>
        <w:t>реквизиты поступивших</w:t>
      </w:r>
      <w:r w:rsidRPr="00572E2E">
        <w:rPr>
          <w:rFonts w:cs="Times New Roman"/>
          <w:sz w:val="24"/>
          <w:szCs w:val="24"/>
        </w:rPr>
        <w:t xml:space="preserve">   в   орган</w:t>
      </w:r>
      <w:r w:rsidR="003F328B">
        <w:rPr>
          <w:rFonts w:cs="Times New Roman"/>
          <w:sz w:val="24"/>
          <w:szCs w:val="24"/>
        </w:rPr>
        <w:t>ы   государственного   контроля</w:t>
      </w:r>
      <w:r w:rsidRPr="00572E2E">
        <w:rPr>
          <w:rFonts w:cs="Times New Roman"/>
          <w:sz w:val="24"/>
          <w:szCs w:val="24"/>
        </w:rPr>
        <w:t xml:space="preserve"> (надзора), органы муниципального контроля</w:t>
      </w:r>
      <w:r w:rsidR="003F328B">
        <w:rPr>
          <w:rFonts w:cs="Times New Roman"/>
          <w:sz w:val="24"/>
          <w:szCs w:val="24"/>
        </w:rPr>
        <w:t xml:space="preserve"> обращений и заявлений граждан, </w:t>
      </w:r>
      <w:r w:rsidRPr="00572E2E">
        <w:rPr>
          <w:rFonts w:cs="Times New Roman"/>
          <w:sz w:val="24"/>
          <w:szCs w:val="24"/>
        </w:rPr>
        <w:t>юридических лиц, индивидуальных предприни</w:t>
      </w:r>
      <w:r w:rsidR="003F328B">
        <w:rPr>
          <w:rFonts w:cs="Times New Roman"/>
          <w:sz w:val="24"/>
          <w:szCs w:val="24"/>
        </w:rPr>
        <w:t xml:space="preserve">мателей, а также сведения об </w:t>
      </w:r>
      <w:r w:rsidRPr="00572E2E">
        <w:rPr>
          <w:rFonts w:cs="Times New Roman"/>
          <w:sz w:val="24"/>
          <w:szCs w:val="24"/>
        </w:rPr>
        <w:t xml:space="preserve">информации, поступившей </w:t>
      </w:r>
      <w:r w:rsidR="003F328B" w:rsidRPr="00572E2E">
        <w:rPr>
          <w:rFonts w:cs="Times New Roman"/>
          <w:sz w:val="24"/>
          <w:szCs w:val="24"/>
        </w:rPr>
        <w:t>от органов государственной власти и органов</w:t>
      </w:r>
      <w:r w:rsidR="003F328B">
        <w:rPr>
          <w:rFonts w:cs="Times New Roman"/>
          <w:sz w:val="24"/>
          <w:szCs w:val="24"/>
        </w:rPr>
        <w:t xml:space="preserve"> </w:t>
      </w:r>
      <w:r w:rsidRPr="00572E2E">
        <w:rPr>
          <w:rFonts w:cs="Times New Roman"/>
          <w:sz w:val="24"/>
          <w:szCs w:val="24"/>
        </w:rPr>
        <w:t>местного самоуправления, из средств массовой информации;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реквизиты мотивированного представления </w:t>
      </w:r>
      <w:r w:rsidR="003F328B" w:rsidRPr="00572E2E">
        <w:rPr>
          <w:rFonts w:cs="Times New Roman"/>
          <w:sz w:val="24"/>
          <w:szCs w:val="24"/>
        </w:rPr>
        <w:t>должностного лица органа</w:t>
      </w:r>
      <w:r w:rsidR="003F328B">
        <w:rPr>
          <w:rFonts w:cs="Times New Roman"/>
          <w:sz w:val="24"/>
          <w:szCs w:val="24"/>
        </w:rPr>
        <w:t xml:space="preserve"> </w:t>
      </w:r>
      <w:r w:rsidRPr="00572E2E">
        <w:rPr>
          <w:rFonts w:cs="Times New Roman"/>
          <w:sz w:val="24"/>
          <w:szCs w:val="24"/>
        </w:rPr>
        <w:t xml:space="preserve">государственного контроля (надзора), органа </w:t>
      </w:r>
      <w:r w:rsidR="003F328B" w:rsidRPr="00572E2E">
        <w:rPr>
          <w:rFonts w:cs="Times New Roman"/>
          <w:sz w:val="24"/>
          <w:szCs w:val="24"/>
        </w:rPr>
        <w:t>муниципального контроля по</w:t>
      </w:r>
      <w:r w:rsidR="003F328B">
        <w:rPr>
          <w:rFonts w:cs="Times New Roman"/>
          <w:sz w:val="24"/>
          <w:szCs w:val="24"/>
        </w:rPr>
        <w:t xml:space="preserve"> </w:t>
      </w:r>
      <w:r w:rsidRPr="00572E2E">
        <w:rPr>
          <w:rFonts w:cs="Times New Roman"/>
          <w:sz w:val="24"/>
          <w:szCs w:val="24"/>
        </w:rPr>
        <w:t>результатам   анализа   результатов   мер</w:t>
      </w:r>
      <w:r w:rsidR="003F328B">
        <w:rPr>
          <w:rFonts w:cs="Times New Roman"/>
          <w:sz w:val="24"/>
          <w:szCs w:val="24"/>
        </w:rPr>
        <w:t xml:space="preserve">оприятий   по      контролю без </w:t>
      </w:r>
      <w:r w:rsidRPr="00572E2E">
        <w:rPr>
          <w:rFonts w:cs="Times New Roman"/>
          <w:sz w:val="24"/>
          <w:szCs w:val="24"/>
        </w:rPr>
        <w:t>взаимодействия с юридическими лицами, инд</w:t>
      </w:r>
      <w:r w:rsidR="003F328B">
        <w:rPr>
          <w:rFonts w:cs="Times New Roman"/>
          <w:sz w:val="24"/>
          <w:szCs w:val="24"/>
        </w:rPr>
        <w:t xml:space="preserve">ивидуальными предпринимателями, </w:t>
      </w:r>
      <w:r w:rsidR="003F328B" w:rsidRPr="00572E2E">
        <w:rPr>
          <w:rFonts w:cs="Times New Roman"/>
          <w:sz w:val="24"/>
          <w:szCs w:val="24"/>
        </w:rPr>
        <w:t>рассмотрения или предварительной</w:t>
      </w:r>
      <w:r w:rsidRPr="00572E2E">
        <w:rPr>
          <w:rFonts w:cs="Times New Roman"/>
          <w:sz w:val="24"/>
          <w:szCs w:val="24"/>
        </w:rPr>
        <w:t xml:space="preserve">   пров</w:t>
      </w:r>
      <w:r w:rsidR="003F328B">
        <w:rPr>
          <w:rFonts w:cs="Times New Roman"/>
          <w:sz w:val="24"/>
          <w:szCs w:val="24"/>
        </w:rPr>
        <w:t xml:space="preserve">ерки поступивших в органы </w:t>
      </w:r>
      <w:r w:rsidR="003F328B" w:rsidRPr="00572E2E">
        <w:rPr>
          <w:rFonts w:cs="Times New Roman"/>
          <w:sz w:val="24"/>
          <w:szCs w:val="24"/>
        </w:rPr>
        <w:t>государственного контроля (</w:t>
      </w:r>
      <w:r w:rsidRPr="00572E2E">
        <w:rPr>
          <w:rFonts w:cs="Times New Roman"/>
          <w:sz w:val="24"/>
          <w:szCs w:val="24"/>
        </w:rPr>
        <w:t>надзора</w:t>
      </w:r>
      <w:r w:rsidR="003F328B" w:rsidRPr="00572E2E">
        <w:rPr>
          <w:rFonts w:cs="Times New Roman"/>
          <w:sz w:val="24"/>
          <w:szCs w:val="24"/>
        </w:rPr>
        <w:t>), органы муниципального контроля</w:t>
      </w:r>
      <w:r w:rsidR="003F328B">
        <w:rPr>
          <w:rFonts w:cs="Times New Roman"/>
          <w:sz w:val="24"/>
          <w:szCs w:val="24"/>
        </w:rPr>
        <w:t xml:space="preserve"> </w:t>
      </w:r>
      <w:r w:rsidRPr="00572E2E">
        <w:rPr>
          <w:rFonts w:cs="Times New Roman"/>
          <w:sz w:val="24"/>
          <w:szCs w:val="24"/>
        </w:rPr>
        <w:t xml:space="preserve">обращений   и   заявлений   </w:t>
      </w:r>
      <w:r w:rsidR="003F328B" w:rsidRPr="00572E2E">
        <w:rPr>
          <w:rFonts w:cs="Times New Roman"/>
          <w:sz w:val="24"/>
          <w:szCs w:val="24"/>
        </w:rPr>
        <w:t>граждан, в</w:t>
      </w:r>
      <w:r w:rsidRPr="00572E2E">
        <w:rPr>
          <w:rFonts w:cs="Times New Roman"/>
          <w:sz w:val="24"/>
          <w:szCs w:val="24"/>
        </w:rPr>
        <w:t xml:space="preserve">   том   числе    индивидуа</w:t>
      </w:r>
      <w:r w:rsidR="003F328B">
        <w:rPr>
          <w:rFonts w:cs="Times New Roman"/>
          <w:sz w:val="24"/>
          <w:szCs w:val="24"/>
        </w:rPr>
        <w:t xml:space="preserve">льных </w:t>
      </w:r>
      <w:r w:rsidRPr="00572E2E">
        <w:rPr>
          <w:rFonts w:cs="Times New Roman"/>
          <w:sz w:val="24"/>
          <w:szCs w:val="24"/>
        </w:rPr>
        <w:t>предпринимателей, юридических лиц, информ</w:t>
      </w:r>
      <w:r w:rsidR="003F328B">
        <w:rPr>
          <w:rFonts w:cs="Times New Roman"/>
          <w:sz w:val="24"/>
          <w:szCs w:val="24"/>
        </w:rPr>
        <w:t xml:space="preserve">ации от органов государственной </w:t>
      </w:r>
      <w:r w:rsidRPr="00572E2E">
        <w:rPr>
          <w:rFonts w:cs="Times New Roman"/>
          <w:sz w:val="24"/>
          <w:szCs w:val="24"/>
        </w:rPr>
        <w:t>власти, органов местного самоуправления, из средств массовой информации;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реквизиты    </w:t>
      </w:r>
      <w:r w:rsidR="003F328B" w:rsidRPr="00572E2E">
        <w:rPr>
          <w:rFonts w:cs="Times New Roman"/>
          <w:sz w:val="24"/>
          <w:szCs w:val="24"/>
        </w:rPr>
        <w:t>приказа (распоряжения) руководителя</w:t>
      </w:r>
      <w:r w:rsidR="003F328B">
        <w:rPr>
          <w:rFonts w:cs="Times New Roman"/>
          <w:sz w:val="24"/>
          <w:szCs w:val="24"/>
        </w:rPr>
        <w:t xml:space="preserve"> органа </w:t>
      </w:r>
      <w:r w:rsidR="003F328B" w:rsidRPr="00572E2E">
        <w:rPr>
          <w:rFonts w:cs="Times New Roman"/>
          <w:sz w:val="24"/>
          <w:szCs w:val="24"/>
        </w:rPr>
        <w:t>государственного контроля (</w:t>
      </w:r>
      <w:r w:rsidRPr="00572E2E">
        <w:rPr>
          <w:rFonts w:cs="Times New Roman"/>
          <w:sz w:val="24"/>
          <w:szCs w:val="24"/>
        </w:rPr>
        <w:t>надзора</w:t>
      </w:r>
      <w:r w:rsidR="003F328B" w:rsidRPr="00572E2E">
        <w:rPr>
          <w:rFonts w:cs="Times New Roman"/>
          <w:sz w:val="24"/>
          <w:szCs w:val="24"/>
        </w:rPr>
        <w:t>), изданного</w:t>
      </w:r>
      <w:r w:rsidR="003F328B">
        <w:rPr>
          <w:rFonts w:cs="Times New Roman"/>
          <w:sz w:val="24"/>
          <w:szCs w:val="24"/>
        </w:rPr>
        <w:t xml:space="preserve">   в     соответствии с </w:t>
      </w:r>
      <w:r w:rsidRPr="00572E2E">
        <w:rPr>
          <w:rFonts w:cs="Times New Roman"/>
          <w:sz w:val="24"/>
          <w:szCs w:val="24"/>
        </w:rPr>
        <w:t xml:space="preserve">поручениями Президента </w:t>
      </w:r>
      <w:r w:rsidR="003F328B" w:rsidRPr="00572E2E">
        <w:rPr>
          <w:rFonts w:cs="Times New Roman"/>
          <w:sz w:val="24"/>
          <w:szCs w:val="24"/>
        </w:rPr>
        <w:t>Российской Федерации, Правительства Российской</w:t>
      </w:r>
      <w:r w:rsidR="003F328B">
        <w:rPr>
          <w:rFonts w:cs="Times New Roman"/>
          <w:sz w:val="24"/>
          <w:szCs w:val="24"/>
        </w:rPr>
        <w:t xml:space="preserve"> </w:t>
      </w:r>
      <w:r w:rsidRPr="00572E2E">
        <w:rPr>
          <w:rFonts w:cs="Times New Roman"/>
          <w:sz w:val="24"/>
          <w:szCs w:val="24"/>
        </w:rPr>
        <w:t>Федерации;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реквизиты требования прокурора о пр</w:t>
      </w:r>
      <w:r w:rsidR="003F328B">
        <w:rPr>
          <w:rFonts w:cs="Times New Roman"/>
          <w:sz w:val="24"/>
          <w:szCs w:val="24"/>
        </w:rPr>
        <w:t>оведении внеплановой проверки в</w:t>
      </w:r>
      <w:r w:rsidRPr="00572E2E">
        <w:rPr>
          <w:rFonts w:cs="Times New Roman"/>
          <w:sz w:val="24"/>
          <w:szCs w:val="24"/>
        </w:rPr>
        <w:t xml:space="preserve"> </w:t>
      </w:r>
      <w:r w:rsidR="003F328B" w:rsidRPr="00572E2E">
        <w:rPr>
          <w:rFonts w:cs="Times New Roman"/>
          <w:sz w:val="24"/>
          <w:szCs w:val="24"/>
        </w:rPr>
        <w:t>рамках надзора за исполнением законов и реквизиты</w:t>
      </w:r>
      <w:r w:rsidR="003F328B">
        <w:rPr>
          <w:rFonts w:cs="Times New Roman"/>
          <w:sz w:val="24"/>
          <w:szCs w:val="24"/>
        </w:rPr>
        <w:t xml:space="preserve">    прилагаемых к требованию</w:t>
      </w:r>
      <w:r w:rsidRPr="00572E2E">
        <w:rPr>
          <w:rFonts w:cs="Times New Roman"/>
          <w:sz w:val="24"/>
          <w:szCs w:val="24"/>
        </w:rPr>
        <w:t xml:space="preserve"> материалов и обращений;</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сведения о выявленных в ходе </w:t>
      </w:r>
      <w:r w:rsidR="003F328B" w:rsidRPr="00572E2E">
        <w:rPr>
          <w:rFonts w:cs="Times New Roman"/>
          <w:sz w:val="24"/>
          <w:szCs w:val="24"/>
        </w:rPr>
        <w:t>проведения мероприятия по контролю</w:t>
      </w:r>
      <w:r w:rsidR="003F328B">
        <w:rPr>
          <w:rFonts w:cs="Times New Roman"/>
          <w:sz w:val="24"/>
          <w:szCs w:val="24"/>
        </w:rPr>
        <w:t xml:space="preserve"> </w:t>
      </w:r>
      <w:r w:rsidRPr="00572E2E">
        <w:rPr>
          <w:rFonts w:cs="Times New Roman"/>
          <w:sz w:val="24"/>
          <w:szCs w:val="24"/>
        </w:rPr>
        <w:t xml:space="preserve">без    взаимодействия    с    юридическими    </w:t>
      </w:r>
      <w:r w:rsidR="003F328B" w:rsidRPr="00572E2E">
        <w:rPr>
          <w:rFonts w:cs="Times New Roman"/>
          <w:sz w:val="24"/>
          <w:szCs w:val="24"/>
        </w:rPr>
        <w:t>лицами, индивидуальными</w:t>
      </w:r>
      <w:r w:rsidR="003F328B">
        <w:rPr>
          <w:rFonts w:cs="Times New Roman"/>
          <w:sz w:val="24"/>
          <w:szCs w:val="24"/>
        </w:rPr>
        <w:t xml:space="preserve"> </w:t>
      </w:r>
      <w:r w:rsidRPr="00572E2E">
        <w:rPr>
          <w:rFonts w:cs="Times New Roman"/>
          <w:sz w:val="24"/>
          <w:szCs w:val="24"/>
        </w:rPr>
        <w:t>предпринимателями индикаторах риска нарушения обязательных требований;</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w:t>
      </w:r>
      <w:r w:rsidR="003F328B" w:rsidRPr="00572E2E">
        <w:rPr>
          <w:rFonts w:cs="Times New Roman"/>
          <w:sz w:val="24"/>
          <w:szCs w:val="24"/>
        </w:rPr>
        <w:t>в) в случае проведения внеплановой выездной проверки, которая</w:t>
      </w:r>
      <w:r w:rsidR="003F328B">
        <w:rPr>
          <w:rFonts w:cs="Times New Roman"/>
          <w:sz w:val="24"/>
          <w:szCs w:val="24"/>
        </w:rPr>
        <w:t xml:space="preserve"> </w:t>
      </w:r>
      <w:r w:rsidR="003F328B" w:rsidRPr="00572E2E">
        <w:rPr>
          <w:rFonts w:cs="Times New Roman"/>
          <w:sz w:val="24"/>
          <w:szCs w:val="24"/>
        </w:rPr>
        <w:t>подлежит согласованию органами прокуратуры, но в</w:t>
      </w:r>
      <w:r w:rsidR="003F328B">
        <w:rPr>
          <w:rFonts w:cs="Times New Roman"/>
          <w:sz w:val="24"/>
          <w:szCs w:val="24"/>
        </w:rPr>
        <w:t xml:space="preserve">   целях   принятия </w:t>
      </w:r>
      <w:r w:rsidR="003F328B" w:rsidRPr="00572E2E">
        <w:rPr>
          <w:rFonts w:cs="Times New Roman"/>
          <w:sz w:val="24"/>
          <w:szCs w:val="24"/>
        </w:rPr>
        <w:t>неотложных мер должна быть проведена незамедлительно в</w:t>
      </w:r>
      <w:r w:rsidR="003F328B">
        <w:rPr>
          <w:rFonts w:cs="Times New Roman"/>
          <w:sz w:val="24"/>
          <w:szCs w:val="24"/>
        </w:rPr>
        <w:t xml:space="preserve">   связи   с </w:t>
      </w:r>
      <w:r w:rsidRPr="00572E2E">
        <w:rPr>
          <w:rFonts w:cs="Times New Roman"/>
          <w:sz w:val="24"/>
          <w:szCs w:val="24"/>
        </w:rPr>
        <w:t xml:space="preserve">причинением вреда либо </w:t>
      </w:r>
      <w:r w:rsidR="003F328B" w:rsidRPr="00572E2E">
        <w:rPr>
          <w:rFonts w:cs="Times New Roman"/>
          <w:sz w:val="24"/>
          <w:szCs w:val="24"/>
        </w:rPr>
        <w:t>нарушением проверяемых</w:t>
      </w:r>
      <w:r w:rsidR="003F328B">
        <w:rPr>
          <w:rFonts w:cs="Times New Roman"/>
          <w:sz w:val="24"/>
          <w:szCs w:val="24"/>
        </w:rPr>
        <w:t xml:space="preserve"> требований, если такое </w:t>
      </w:r>
      <w:r w:rsidRPr="00572E2E">
        <w:rPr>
          <w:rFonts w:cs="Times New Roman"/>
          <w:sz w:val="24"/>
          <w:szCs w:val="24"/>
        </w:rPr>
        <w:t xml:space="preserve">причинение вреда либо нарушение требований обнаружено </w:t>
      </w:r>
      <w:r w:rsidR="003F328B" w:rsidRPr="00572E2E">
        <w:rPr>
          <w:rFonts w:cs="Times New Roman"/>
          <w:sz w:val="24"/>
          <w:szCs w:val="24"/>
        </w:rPr>
        <w:t>непосредственно в</w:t>
      </w:r>
      <w:r w:rsidR="003F328B">
        <w:rPr>
          <w:rFonts w:cs="Times New Roman"/>
          <w:sz w:val="24"/>
          <w:szCs w:val="24"/>
        </w:rPr>
        <w:t xml:space="preserve"> </w:t>
      </w:r>
      <w:r w:rsidRPr="00572E2E">
        <w:rPr>
          <w:rFonts w:cs="Times New Roman"/>
          <w:sz w:val="24"/>
          <w:szCs w:val="24"/>
        </w:rPr>
        <w:t>момент его совершения: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  </w:t>
      </w:r>
      <w:r w:rsidR="003F328B" w:rsidRPr="00572E2E">
        <w:rPr>
          <w:rFonts w:cs="Times New Roman"/>
          <w:sz w:val="24"/>
          <w:szCs w:val="24"/>
        </w:rPr>
        <w:t>реквизиты прилагаемой к распоряжению (приказу) о проведении</w:t>
      </w:r>
      <w:r w:rsidR="003F328B">
        <w:rPr>
          <w:rFonts w:cs="Times New Roman"/>
          <w:sz w:val="24"/>
          <w:szCs w:val="24"/>
        </w:rPr>
        <w:t xml:space="preserve"> </w:t>
      </w:r>
      <w:r w:rsidR="003F328B" w:rsidRPr="00572E2E">
        <w:rPr>
          <w:rFonts w:cs="Times New Roman"/>
          <w:sz w:val="24"/>
          <w:szCs w:val="24"/>
        </w:rPr>
        <w:t>проверки копии документа (рапорта, докладной записки</w:t>
      </w:r>
      <w:r w:rsidR="003F328B">
        <w:rPr>
          <w:rFonts w:cs="Times New Roman"/>
          <w:sz w:val="24"/>
          <w:szCs w:val="24"/>
        </w:rPr>
        <w:t xml:space="preserve">   и   другие), </w:t>
      </w:r>
      <w:r w:rsidRPr="00572E2E">
        <w:rPr>
          <w:rFonts w:cs="Times New Roman"/>
          <w:sz w:val="24"/>
          <w:szCs w:val="24"/>
        </w:rPr>
        <w:t>представленного должностным лицом, обнаружившим нарушение;</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задачами настоящей проверки являются: ______</w:t>
      </w:r>
      <w:r w:rsidR="003F328B">
        <w:rPr>
          <w:rFonts w:cs="Times New Roman"/>
          <w:sz w:val="24"/>
          <w:szCs w:val="24"/>
        </w:rPr>
        <w:t>__________</w:t>
      </w:r>
      <w:r w:rsidRPr="00572E2E">
        <w:rPr>
          <w:rFonts w:cs="Times New Roman"/>
          <w:sz w:val="24"/>
          <w:szCs w:val="24"/>
        </w:rPr>
        <w:t>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w:t>
      </w:r>
      <w:r w:rsidR="003F328B">
        <w:rPr>
          <w:rFonts w:cs="Times New Roman"/>
          <w:sz w:val="24"/>
          <w:szCs w:val="24"/>
        </w:rPr>
        <w:t>_____</w:t>
      </w:r>
      <w:r w:rsidRPr="00572E2E">
        <w:rPr>
          <w:rFonts w:cs="Times New Roman"/>
          <w:sz w:val="24"/>
          <w:szCs w:val="24"/>
        </w:rPr>
        <w:t>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w:t>
      </w:r>
      <w:r w:rsidR="003F328B">
        <w:rPr>
          <w:rFonts w:cs="Times New Roman"/>
          <w:sz w:val="24"/>
          <w:szCs w:val="24"/>
        </w:rPr>
        <w:t>_____</w:t>
      </w:r>
      <w:r w:rsidRPr="00572E2E">
        <w:rPr>
          <w:rFonts w:cs="Times New Roman"/>
          <w:sz w:val="24"/>
          <w:szCs w:val="24"/>
        </w:rPr>
        <w:t>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7. Предметом настоящей проверки является (отметить нужное):</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соблюдение обязательных требований и </w:t>
      </w:r>
      <w:r w:rsidR="003F328B">
        <w:rPr>
          <w:rFonts w:cs="Times New Roman"/>
          <w:sz w:val="24"/>
          <w:szCs w:val="24"/>
        </w:rPr>
        <w:t xml:space="preserve">(или) требований, установленных </w:t>
      </w:r>
      <w:r w:rsidRPr="00572E2E">
        <w:rPr>
          <w:rFonts w:cs="Times New Roman"/>
          <w:sz w:val="24"/>
          <w:szCs w:val="24"/>
        </w:rPr>
        <w:t>муниципальными правовыми актами;</w:t>
      </w:r>
    </w:p>
    <w:p w:rsidR="00572E2E" w:rsidRPr="00572E2E" w:rsidRDefault="00572E2E" w:rsidP="00572E2E">
      <w:pPr>
        <w:pStyle w:val="a3"/>
        <w:jc w:val="both"/>
        <w:rPr>
          <w:rFonts w:cs="Times New Roman"/>
          <w:sz w:val="24"/>
          <w:szCs w:val="24"/>
        </w:rPr>
      </w:pPr>
      <w:r w:rsidRPr="00572E2E">
        <w:rPr>
          <w:rFonts w:cs="Times New Roman"/>
          <w:sz w:val="24"/>
          <w:szCs w:val="24"/>
        </w:rPr>
        <w:lastRenderedPageBreak/>
        <w:t xml:space="preserve">     </w:t>
      </w:r>
      <w:r w:rsidR="003F328B" w:rsidRPr="00572E2E">
        <w:rPr>
          <w:rFonts w:cs="Times New Roman"/>
          <w:sz w:val="24"/>
          <w:szCs w:val="24"/>
        </w:rPr>
        <w:t>соответствие сведений, содержащихся</w:t>
      </w:r>
      <w:r w:rsidR="003F328B">
        <w:rPr>
          <w:rFonts w:cs="Times New Roman"/>
          <w:sz w:val="24"/>
          <w:szCs w:val="24"/>
        </w:rPr>
        <w:t xml:space="preserve">   в   уведомлении     о начале</w:t>
      </w:r>
      <w:r w:rsidRPr="00572E2E">
        <w:rPr>
          <w:rFonts w:cs="Times New Roman"/>
          <w:sz w:val="24"/>
          <w:szCs w:val="24"/>
        </w:rPr>
        <w:t xml:space="preserve"> осуществления   отдельных   видов   предпринимательской    деятельности, обязательным требованиям;</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w:t>
      </w:r>
      <w:r w:rsidR="003F328B" w:rsidRPr="00572E2E">
        <w:rPr>
          <w:rFonts w:cs="Times New Roman"/>
          <w:sz w:val="24"/>
          <w:szCs w:val="24"/>
        </w:rPr>
        <w:t>соответствие сведений, содержащихся в заявлении</w:t>
      </w:r>
      <w:r w:rsidR="003F328B">
        <w:rPr>
          <w:rFonts w:cs="Times New Roman"/>
          <w:sz w:val="24"/>
          <w:szCs w:val="24"/>
        </w:rPr>
        <w:t xml:space="preserve">   и   документах </w:t>
      </w:r>
      <w:r w:rsidRPr="00572E2E">
        <w:rPr>
          <w:rFonts w:cs="Times New Roman"/>
          <w:sz w:val="24"/>
          <w:szCs w:val="24"/>
        </w:rPr>
        <w:t xml:space="preserve">юридического лица или индивидуального </w:t>
      </w:r>
      <w:r w:rsidR="003F328B" w:rsidRPr="00572E2E">
        <w:rPr>
          <w:rFonts w:cs="Times New Roman"/>
          <w:sz w:val="24"/>
          <w:szCs w:val="24"/>
        </w:rPr>
        <w:t>предпринимателя о предоставлении</w:t>
      </w:r>
      <w:r w:rsidR="003F328B">
        <w:rPr>
          <w:rFonts w:cs="Times New Roman"/>
          <w:sz w:val="24"/>
          <w:szCs w:val="24"/>
        </w:rPr>
        <w:t xml:space="preserve"> </w:t>
      </w:r>
      <w:r w:rsidR="003F328B" w:rsidRPr="00572E2E">
        <w:rPr>
          <w:rFonts w:cs="Times New Roman"/>
          <w:sz w:val="24"/>
          <w:szCs w:val="24"/>
        </w:rPr>
        <w:t>правового статуса, специального</w:t>
      </w:r>
      <w:r w:rsidRPr="00572E2E">
        <w:rPr>
          <w:rFonts w:cs="Times New Roman"/>
          <w:sz w:val="24"/>
          <w:szCs w:val="24"/>
        </w:rPr>
        <w:t xml:space="preserve">   </w:t>
      </w:r>
      <w:r w:rsidR="003F328B" w:rsidRPr="00572E2E">
        <w:rPr>
          <w:rFonts w:cs="Times New Roman"/>
          <w:sz w:val="24"/>
          <w:szCs w:val="24"/>
        </w:rPr>
        <w:t>разрешения (лицензии) на</w:t>
      </w:r>
      <w:r w:rsidR="003F328B">
        <w:rPr>
          <w:rFonts w:cs="Times New Roman"/>
          <w:sz w:val="24"/>
          <w:szCs w:val="24"/>
        </w:rPr>
        <w:t xml:space="preserve"> право </w:t>
      </w:r>
      <w:r w:rsidRPr="00572E2E">
        <w:rPr>
          <w:rFonts w:cs="Times New Roman"/>
          <w:sz w:val="24"/>
          <w:szCs w:val="24"/>
        </w:rPr>
        <w:t>осуществления отдельных видов деятельност</w:t>
      </w:r>
      <w:r w:rsidR="003F328B">
        <w:rPr>
          <w:rFonts w:cs="Times New Roman"/>
          <w:sz w:val="24"/>
          <w:szCs w:val="24"/>
        </w:rPr>
        <w:t xml:space="preserve">и или разрешения (согласования) </w:t>
      </w:r>
      <w:r w:rsidRPr="00572E2E">
        <w:rPr>
          <w:rFonts w:cs="Times New Roman"/>
          <w:sz w:val="24"/>
          <w:szCs w:val="24"/>
        </w:rPr>
        <w:t xml:space="preserve">на осуществление </w:t>
      </w:r>
      <w:r w:rsidR="003F328B" w:rsidRPr="00572E2E">
        <w:rPr>
          <w:rFonts w:cs="Times New Roman"/>
          <w:sz w:val="24"/>
          <w:szCs w:val="24"/>
        </w:rPr>
        <w:t>иных юридически значимых действий, если проведение</w:t>
      </w:r>
      <w:r w:rsidR="003F328B">
        <w:rPr>
          <w:rFonts w:cs="Times New Roman"/>
          <w:sz w:val="24"/>
          <w:szCs w:val="24"/>
        </w:rPr>
        <w:t xml:space="preserve"> </w:t>
      </w:r>
      <w:r w:rsidRPr="00572E2E">
        <w:rPr>
          <w:rFonts w:cs="Times New Roman"/>
          <w:sz w:val="24"/>
          <w:szCs w:val="24"/>
        </w:rPr>
        <w:t xml:space="preserve">соответствующей внеплановой проверки юридического </w:t>
      </w:r>
      <w:r w:rsidR="003F328B" w:rsidRPr="00572E2E">
        <w:rPr>
          <w:rFonts w:cs="Times New Roman"/>
          <w:sz w:val="24"/>
          <w:szCs w:val="24"/>
        </w:rPr>
        <w:t>лица, индивидуального</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предпринимателя   предусмотрено   правила</w:t>
      </w:r>
      <w:r w:rsidR="003F328B">
        <w:rPr>
          <w:rFonts w:cs="Times New Roman"/>
          <w:sz w:val="24"/>
          <w:szCs w:val="24"/>
        </w:rPr>
        <w:t xml:space="preserve">ми   предоставления   правового </w:t>
      </w:r>
      <w:r w:rsidR="003F328B" w:rsidRPr="00572E2E">
        <w:rPr>
          <w:rFonts w:cs="Times New Roman"/>
          <w:sz w:val="24"/>
          <w:szCs w:val="24"/>
        </w:rPr>
        <w:t>статуса, специального</w:t>
      </w:r>
      <w:r w:rsidRPr="00572E2E">
        <w:rPr>
          <w:rFonts w:cs="Times New Roman"/>
          <w:sz w:val="24"/>
          <w:szCs w:val="24"/>
        </w:rPr>
        <w:t xml:space="preserve">   </w:t>
      </w:r>
      <w:r w:rsidR="003F328B" w:rsidRPr="00572E2E">
        <w:rPr>
          <w:rFonts w:cs="Times New Roman"/>
          <w:sz w:val="24"/>
          <w:szCs w:val="24"/>
        </w:rPr>
        <w:t>разрешения (</w:t>
      </w:r>
      <w:r w:rsidRPr="00572E2E">
        <w:rPr>
          <w:rFonts w:cs="Times New Roman"/>
          <w:sz w:val="24"/>
          <w:szCs w:val="24"/>
        </w:rPr>
        <w:t>лицензии</w:t>
      </w:r>
      <w:r w:rsidR="003F328B" w:rsidRPr="00572E2E">
        <w:rPr>
          <w:rFonts w:cs="Times New Roman"/>
          <w:sz w:val="24"/>
          <w:szCs w:val="24"/>
        </w:rPr>
        <w:t>), выдачи</w:t>
      </w:r>
      <w:r w:rsidR="003F328B">
        <w:rPr>
          <w:rFonts w:cs="Times New Roman"/>
          <w:sz w:val="24"/>
          <w:szCs w:val="24"/>
        </w:rPr>
        <w:t xml:space="preserve">   разрешения </w:t>
      </w:r>
      <w:r w:rsidRPr="00572E2E">
        <w:rPr>
          <w:rFonts w:cs="Times New Roman"/>
          <w:sz w:val="24"/>
          <w:szCs w:val="24"/>
        </w:rPr>
        <w:t xml:space="preserve">(согласования) обязательным требованиям, </w:t>
      </w:r>
      <w:r w:rsidR="003F328B" w:rsidRPr="00572E2E">
        <w:rPr>
          <w:rFonts w:cs="Times New Roman"/>
          <w:sz w:val="24"/>
          <w:szCs w:val="24"/>
        </w:rPr>
        <w:t>а также данным об указанных</w:t>
      </w:r>
      <w:r w:rsidR="003F328B">
        <w:rPr>
          <w:rFonts w:cs="Times New Roman"/>
          <w:sz w:val="24"/>
          <w:szCs w:val="24"/>
        </w:rPr>
        <w:t xml:space="preserve"> </w:t>
      </w:r>
      <w:r w:rsidRPr="00572E2E">
        <w:rPr>
          <w:rFonts w:cs="Times New Roman"/>
          <w:sz w:val="24"/>
          <w:szCs w:val="24"/>
        </w:rPr>
        <w:t xml:space="preserve">юридических </w:t>
      </w:r>
      <w:r w:rsidR="003F328B" w:rsidRPr="00572E2E">
        <w:rPr>
          <w:rFonts w:cs="Times New Roman"/>
          <w:sz w:val="24"/>
          <w:szCs w:val="24"/>
        </w:rPr>
        <w:t>лицах и индивидуальных предпринимателях, содержащимся</w:t>
      </w:r>
      <w:r w:rsidR="003F328B">
        <w:rPr>
          <w:rFonts w:cs="Times New Roman"/>
          <w:sz w:val="24"/>
          <w:szCs w:val="24"/>
        </w:rPr>
        <w:t xml:space="preserve"> в </w:t>
      </w:r>
      <w:r w:rsidRPr="00572E2E">
        <w:rPr>
          <w:rFonts w:cs="Times New Roman"/>
          <w:sz w:val="24"/>
          <w:szCs w:val="24"/>
        </w:rPr>
        <w:t xml:space="preserve">едином государственном реестре юридических </w:t>
      </w:r>
      <w:r w:rsidR="003F328B" w:rsidRPr="00572E2E">
        <w:rPr>
          <w:rFonts w:cs="Times New Roman"/>
          <w:sz w:val="24"/>
          <w:szCs w:val="24"/>
        </w:rPr>
        <w:t>лиц, едином государственном</w:t>
      </w:r>
      <w:r w:rsidR="003F328B">
        <w:rPr>
          <w:rFonts w:cs="Times New Roman"/>
          <w:sz w:val="24"/>
          <w:szCs w:val="24"/>
        </w:rPr>
        <w:t xml:space="preserve"> </w:t>
      </w:r>
      <w:r w:rsidRPr="00572E2E">
        <w:rPr>
          <w:rFonts w:cs="Times New Roman"/>
          <w:sz w:val="24"/>
          <w:szCs w:val="24"/>
        </w:rPr>
        <w:t>реестре   индивидуальных   предпринимател</w:t>
      </w:r>
      <w:r w:rsidR="003F328B">
        <w:rPr>
          <w:rFonts w:cs="Times New Roman"/>
          <w:sz w:val="24"/>
          <w:szCs w:val="24"/>
        </w:rPr>
        <w:t xml:space="preserve">ей   и    других    федеральных </w:t>
      </w:r>
      <w:r w:rsidRPr="00572E2E">
        <w:rPr>
          <w:rFonts w:cs="Times New Roman"/>
          <w:sz w:val="24"/>
          <w:szCs w:val="24"/>
        </w:rPr>
        <w:t>информационных ресурсах;</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выполнение предписаний органов государственного </w:t>
      </w:r>
      <w:r w:rsidR="003F328B" w:rsidRPr="00572E2E">
        <w:rPr>
          <w:rFonts w:cs="Times New Roman"/>
          <w:sz w:val="24"/>
          <w:szCs w:val="24"/>
        </w:rPr>
        <w:t>контроля (</w:t>
      </w:r>
      <w:r w:rsidR="003F328B">
        <w:rPr>
          <w:rFonts w:cs="Times New Roman"/>
          <w:sz w:val="24"/>
          <w:szCs w:val="24"/>
        </w:rPr>
        <w:t xml:space="preserve">надзора), </w:t>
      </w:r>
      <w:r w:rsidRPr="00572E2E">
        <w:rPr>
          <w:rFonts w:cs="Times New Roman"/>
          <w:sz w:val="24"/>
          <w:szCs w:val="24"/>
        </w:rPr>
        <w:t>органов муниципального контроля;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проведение мероприятий:</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по предотвращению причинения вреда </w:t>
      </w:r>
      <w:r w:rsidR="000E1164" w:rsidRPr="00572E2E">
        <w:rPr>
          <w:rFonts w:cs="Times New Roman"/>
          <w:sz w:val="24"/>
          <w:szCs w:val="24"/>
        </w:rPr>
        <w:t xml:space="preserve">жизни, здоровью </w:t>
      </w:r>
      <w:r w:rsidR="000E1164">
        <w:rPr>
          <w:rFonts w:cs="Times New Roman"/>
          <w:sz w:val="24"/>
          <w:szCs w:val="24"/>
        </w:rPr>
        <w:t xml:space="preserve">граждан, вреда </w:t>
      </w:r>
      <w:r w:rsidRPr="00572E2E">
        <w:rPr>
          <w:rFonts w:cs="Times New Roman"/>
          <w:sz w:val="24"/>
          <w:szCs w:val="24"/>
        </w:rPr>
        <w:t xml:space="preserve">животным, растениям, </w:t>
      </w:r>
      <w:r w:rsidR="000E1164" w:rsidRPr="00572E2E">
        <w:rPr>
          <w:rFonts w:cs="Times New Roman"/>
          <w:sz w:val="24"/>
          <w:szCs w:val="24"/>
        </w:rPr>
        <w:t>окружающей среде, объектам</w:t>
      </w:r>
      <w:r w:rsidR="000E1164">
        <w:rPr>
          <w:rFonts w:cs="Times New Roman"/>
          <w:sz w:val="24"/>
          <w:szCs w:val="24"/>
        </w:rPr>
        <w:t xml:space="preserve"> культурного наследия </w:t>
      </w:r>
      <w:r w:rsidRPr="00572E2E">
        <w:rPr>
          <w:rFonts w:cs="Times New Roman"/>
          <w:sz w:val="24"/>
          <w:szCs w:val="24"/>
        </w:rPr>
        <w:t xml:space="preserve">(памятникам истории и культуры) народов </w:t>
      </w:r>
      <w:r w:rsidR="000E1164" w:rsidRPr="00572E2E">
        <w:rPr>
          <w:rFonts w:cs="Times New Roman"/>
          <w:sz w:val="24"/>
          <w:szCs w:val="24"/>
        </w:rPr>
        <w:t>Российской Федерации, музейным</w:t>
      </w:r>
      <w:r w:rsidR="000E1164">
        <w:rPr>
          <w:rFonts w:cs="Times New Roman"/>
          <w:sz w:val="24"/>
          <w:szCs w:val="24"/>
        </w:rPr>
        <w:t xml:space="preserve"> </w:t>
      </w:r>
      <w:r w:rsidRPr="00572E2E">
        <w:rPr>
          <w:rFonts w:cs="Times New Roman"/>
          <w:sz w:val="24"/>
          <w:szCs w:val="24"/>
        </w:rPr>
        <w:t xml:space="preserve">предметам и музейным коллекциям, </w:t>
      </w:r>
      <w:r w:rsidR="000E1164" w:rsidRPr="00572E2E">
        <w:rPr>
          <w:rFonts w:cs="Times New Roman"/>
          <w:sz w:val="24"/>
          <w:szCs w:val="24"/>
        </w:rPr>
        <w:t>включенным в состав Музейного фонда</w:t>
      </w:r>
      <w:r w:rsidR="000E1164">
        <w:rPr>
          <w:rFonts w:cs="Times New Roman"/>
          <w:sz w:val="24"/>
          <w:szCs w:val="24"/>
        </w:rPr>
        <w:t xml:space="preserve"> </w:t>
      </w:r>
      <w:r w:rsidRPr="00572E2E">
        <w:rPr>
          <w:rFonts w:cs="Times New Roman"/>
          <w:sz w:val="24"/>
          <w:szCs w:val="24"/>
        </w:rPr>
        <w:t xml:space="preserve">Российской Федерации, особо ценным, в том </w:t>
      </w:r>
      <w:r w:rsidR="000E1164" w:rsidRPr="00572E2E">
        <w:rPr>
          <w:rFonts w:cs="Times New Roman"/>
          <w:sz w:val="24"/>
          <w:szCs w:val="24"/>
        </w:rPr>
        <w:t>числе уникальным, документам</w:t>
      </w:r>
      <w:r w:rsidR="000E1164">
        <w:rPr>
          <w:rFonts w:cs="Times New Roman"/>
          <w:sz w:val="24"/>
          <w:szCs w:val="24"/>
        </w:rPr>
        <w:t xml:space="preserve"> </w:t>
      </w:r>
      <w:r w:rsidR="000E1164" w:rsidRPr="00572E2E">
        <w:rPr>
          <w:rFonts w:cs="Times New Roman"/>
          <w:sz w:val="24"/>
          <w:szCs w:val="24"/>
        </w:rPr>
        <w:t>Архивного фонда Российской Федерации, документам, имеющим</w:t>
      </w:r>
      <w:r w:rsidR="000E1164">
        <w:rPr>
          <w:rFonts w:cs="Times New Roman"/>
          <w:sz w:val="24"/>
          <w:szCs w:val="24"/>
        </w:rPr>
        <w:t xml:space="preserve">   особое </w:t>
      </w:r>
      <w:r w:rsidR="000E1164" w:rsidRPr="00572E2E">
        <w:rPr>
          <w:rFonts w:cs="Times New Roman"/>
          <w:sz w:val="24"/>
          <w:szCs w:val="24"/>
        </w:rPr>
        <w:t>историческое, научное, культурное</w:t>
      </w:r>
      <w:r w:rsidRPr="00572E2E">
        <w:rPr>
          <w:rFonts w:cs="Times New Roman"/>
          <w:sz w:val="24"/>
          <w:szCs w:val="24"/>
        </w:rPr>
        <w:t xml:space="preserve">   </w:t>
      </w:r>
      <w:r w:rsidR="000E1164" w:rsidRPr="00572E2E">
        <w:rPr>
          <w:rFonts w:cs="Times New Roman"/>
          <w:sz w:val="24"/>
          <w:szCs w:val="24"/>
        </w:rPr>
        <w:t>значение, входящим</w:t>
      </w:r>
      <w:r w:rsidR="000E1164">
        <w:rPr>
          <w:rFonts w:cs="Times New Roman"/>
          <w:sz w:val="24"/>
          <w:szCs w:val="24"/>
        </w:rPr>
        <w:t xml:space="preserve">   в   состав </w:t>
      </w:r>
      <w:r w:rsidRPr="00572E2E">
        <w:rPr>
          <w:rFonts w:cs="Times New Roman"/>
          <w:sz w:val="24"/>
          <w:szCs w:val="24"/>
        </w:rPr>
        <w:t>национального библиотечного фонда;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по предупреждению возникновения чрезвычайных </w:t>
      </w:r>
      <w:r w:rsidR="000E1164" w:rsidRPr="00572E2E">
        <w:rPr>
          <w:rFonts w:cs="Times New Roman"/>
          <w:sz w:val="24"/>
          <w:szCs w:val="24"/>
        </w:rPr>
        <w:t>ситуаций природного и</w:t>
      </w:r>
      <w:r w:rsidR="000E1164">
        <w:rPr>
          <w:rFonts w:cs="Times New Roman"/>
          <w:sz w:val="24"/>
          <w:szCs w:val="24"/>
        </w:rPr>
        <w:t xml:space="preserve"> </w:t>
      </w:r>
      <w:r w:rsidRPr="00572E2E">
        <w:rPr>
          <w:rFonts w:cs="Times New Roman"/>
          <w:sz w:val="24"/>
          <w:szCs w:val="24"/>
        </w:rPr>
        <w:t>техногенного характера;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по обеспечению безопасности государства;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по ликвидации последствий причинения такого вреда.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8. Срок проведения проверки: 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К проведению проверки приступить с "__" __________ 20__ года.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Проверку окончить не позднее "__" ___________ 20__ года.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9. Правовые основания проведения проверки: 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(ссылка на положения нормативного правового акта, в соответствии с</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которым осуществляется проверка)</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10.  </w:t>
      </w:r>
      <w:r w:rsidR="000E1164" w:rsidRPr="00572E2E">
        <w:rPr>
          <w:rFonts w:cs="Times New Roman"/>
          <w:sz w:val="24"/>
          <w:szCs w:val="24"/>
        </w:rPr>
        <w:t>Обязательные требования и (или) требования, установленные</w:t>
      </w:r>
      <w:r w:rsidR="000E1164">
        <w:rPr>
          <w:rFonts w:cs="Times New Roman"/>
          <w:sz w:val="24"/>
          <w:szCs w:val="24"/>
        </w:rPr>
        <w:t xml:space="preserve"> </w:t>
      </w:r>
      <w:r w:rsidRPr="00572E2E">
        <w:rPr>
          <w:rFonts w:cs="Times New Roman"/>
          <w:sz w:val="24"/>
          <w:szCs w:val="24"/>
        </w:rPr>
        <w:t>муниципальными правовыми актами, подлежащие проверке</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11. В процессе проверки провести следующие мероприятия </w:t>
      </w:r>
      <w:r w:rsidR="000E1164" w:rsidRPr="00572E2E">
        <w:rPr>
          <w:rFonts w:cs="Times New Roman"/>
          <w:sz w:val="24"/>
          <w:szCs w:val="24"/>
        </w:rPr>
        <w:t>по контролю</w:t>
      </w:r>
      <w:r w:rsidR="000E1164">
        <w:rPr>
          <w:rFonts w:cs="Times New Roman"/>
          <w:sz w:val="24"/>
          <w:szCs w:val="24"/>
        </w:rPr>
        <w:t xml:space="preserve">, </w:t>
      </w:r>
      <w:r w:rsidR="000E1164" w:rsidRPr="00572E2E">
        <w:rPr>
          <w:rFonts w:cs="Times New Roman"/>
          <w:sz w:val="24"/>
          <w:szCs w:val="24"/>
        </w:rPr>
        <w:t>необходимые для достижения целей и задач проведения</w:t>
      </w:r>
      <w:r w:rsidR="000E1164">
        <w:rPr>
          <w:rFonts w:cs="Times New Roman"/>
          <w:sz w:val="24"/>
          <w:szCs w:val="24"/>
        </w:rPr>
        <w:t xml:space="preserve"> проверки (с </w:t>
      </w:r>
      <w:r w:rsidRPr="00572E2E">
        <w:rPr>
          <w:rFonts w:cs="Times New Roman"/>
          <w:sz w:val="24"/>
          <w:szCs w:val="24"/>
        </w:rPr>
        <w:t>указанием наименования мероприятия по контролю и сроков его проведения):</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1) ___________________</w:t>
      </w:r>
      <w:r w:rsidR="000E1164">
        <w:rPr>
          <w:rFonts w:cs="Times New Roman"/>
          <w:sz w:val="24"/>
          <w:szCs w:val="24"/>
        </w:rPr>
        <w:t>______</w:t>
      </w:r>
      <w:r w:rsidRPr="00572E2E">
        <w:rPr>
          <w:rFonts w:cs="Times New Roman"/>
          <w:sz w:val="24"/>
          <w:szCs w:val="24"/>
        </w:rPr>
        <w:t>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2) _______________________</w:t>
      </w:r>
      <w:r w:rsidR="000E1164">
        <w:rPr>
          <w:rFonts w:cs="Times New Roman"/>
          <w:sz w:val="24"/>
          <w:szCs w:val="24"/>
        </w:rPr>
        <w:t>______</w:t>
      </w:r>
      <w:r w:rsidRPr="00572E2E">
        <w:rPr>
          <w:rFonts w:cs="Times New Roman"/>
          <w:sz w:val="24"/>
          <w:szCs w:val="24"/>
        </w:rPr>
        <w:t>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3)___________________________</w:t>
      </w:r>
      <w:r w:rsidR="000E1164">
        <w:rPr>
          <w:rFonts w:cs="Times New Roman"/>
          <w:sz w:val="24"/>
          <w:szCs w:val="24"/>
        </w:rPr>
        <w:t>______</w:t>
      </w:r>
      <w:r w:rsidRPr="00572E2E">
        <w:rPr>
          <w:rFonts w:cs="Times New Roman"/>
          <w:sz w:val="24"/>
          <w:szCs w:val="24"/>
        </w:rPr>
        <w:t>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12. Перечень положений </w:t>
      </w:r>
      <w:r w:rsidR="003F328B" w:rsidRPr="00572E2E">
        <w:rPr>
          <w:rFonts w:cs="Times New Roman"/>
          <w:sz w:val="24"/>
          <w:szCs w:val="24"/>
        </w:rPr>
        <w:t>об осуществлении государственного контроля</w:t>
      </w:r>
      <w:r w:rsidR="003F328B">
        <w:rPr>
          <w:rFonts w:cs="Times New Roman"/>
          <w:sz w:val="24"/>
          <w:szCs w:val="24"/>
        </w:rPr>
        <w:t xml:space="preserve"> </w:t>
      </w:r>
      <w:r w:rsidRPr="00572E2E">
        <w:rPr>
          <w:rFonts w:cs="Times New Roman"/>
          <w:sz w:val="24"/>
          <w:szCs w:val="24"/>
        </w:rPr>
        <w:t xml:space="preserve">(надзора) и </w:t>
      </w:r>
      <w:r w:rsidR="003F328B" w:rsidRPr="00572E2E">
        <w:rPr>
          <w:rFonts w:cs="Times New Roman"/>
          <w:sz w:val="24"/>
          <w:szCs w:val="24"/>
        </w:rPr>
        <w:t>муниципального контроля, административных</w:t>
      </w:r>
      <w:r w:rsidR="003F328B">
        <w:rPr>
          <w:rFonts w:cs="Times New Roman"/>
          <w:sz w:val="24"/>
          <w:szCs w:val="24"/>
        </w:rPr>
        <w:t xml:space="preserve"> регламентов по</w:t>
      </w:r>
      <w:r w:rsidRPr="00572E2E">
        <w:rPr>
          <w:rFonts w:cs="Times New Roman"/>
          <w:sz w:val="24"/>
          <w:szCs w:val="24"/>
        </w:rPr>
        <w:t xml:space="preserve"> осуществлению   государственного   </w:t>
      </w:r>
      <w:r w:rsidR="003F328B" w:rsidRPr="00572E2E">
        <w:rPr>
          <w:rFonts w:cs="Times New Roman"/>
          <w:sz w:val="24"/>
          <w:szCs w:val="24"/>
        </w:rPr>
        <w:t>контроля (</w:t>
      </w:r>
      <w:r w:rsidRPr="00572E2E">
        <w:rPr>
          <w:rFonts w:cs="Times New Roman"/>
          <w:sz w:val="24"/>
          <w:szCs w:val="24"/>
        </w:rPr>
        <w:t>надзора</w:t>
      </w:r>
      <w:r w:rsidR="003F328B" w:rsidRPr="00572E2E">
        <w:rPr>
          <w:rFonts w:cs="Times New Roman"/>
          <w:sz w:val="24"/>
          <w:szCs w:val="24"/>
        </w:rPr>
        <w:t>), осуществлению</w:t>
      </w:r>
      <w:r w:rsidR="003F328B">
        <w:rPr>
          <w:rFonts w:cs="Times New Roman"/>
          <w:sz w:val="24"/>
          <w:szCs w:val="24"/>
        </w:rPr>
        <w:t xml:space="preserve"> </w:t>
      </w:r>
      <w:r w:rsidRPr="00572E2E">
        <w:rPr>
          <w:rFonts w:cs="Times New Roman"/>
          <w:sz w:val="24"/>
          <w:szCs w:val="24"/>
        </w:rPr>
        <w:t>муниципального контроля (при их наличии):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w:t>
      </w:r>
      <w:r w:rsidR="003F328B">
        <w:rPr>
          <w:rFonts w:cs="Times New Roman"/>
          <w:sz w:val="24"/>
          <w:szCs w:val="24"/>
        </w:rPr>
        <w:t>_____</w:t>
      </w:r>
      <w:r w:rsidRPr="00572E2E">
        <w:rPr>
          <w:rFonts w:cs="Times New Roman"/>
          <w:sz w:val="24"/>
          <w:szCs w:val="24"/>
        </w:rPr>
        <w:t>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w:t>
      </w:r>
      <w:r w:rsidR="003F328B">
        <w:rPr>
          <w:rFonts w:cs="Times New Roman"/>
          <w:sz w:val="24"/>
          <w:szCs w:val="24"/>
        </w:rPr>
        <w:t>_____</w:t>
      </w:r>
      <w:r w:rsidRPr="00572E2E">
        <w:rPr>
          <w:rFonts w:cs="Times New Roman"/>
          <w:sz w:val="24"/>
          <w:szCs w:val="24"/>
        </w:rPr>
        <w:t>__________________________</w:t>
      </w:r>
    </w:p>
    <w:p w:rsidR="00572E2E" w:rsidRPr="003F328B" w:rsidRDefault="00572E2E" w:rsidP="003F328B">
      <w:pPr>
        <w:pStyle w:val="a3"/>
        <w:jc w:val="center"/>
        <w:rPr>
          <w:rFonts w:cs="Times New Roman"/>
          <w:sz w:val="16"/>
          <w:szCs w:val="16"/>
        </w:rPr>
      </w:pPr>
      <w:r w:rsidRPr="003F328B">
        <w:rPr>
          <w:rFonts w:cs="Times New Roman"/>
          <w:sz w:val="16"/>
          <w:szCs w:val="16"/>
        </w:rPr>
        <w:t>(с указанием наименований, номеров и дат их принятия)</w:t>
      </w:r>
    </w:p>
    <w:p w:rsidR="00572E2E" w:rsidRPr="00572E2E" w:rsidRDefault="00572E2E" w:rsidP="00572E2E">
      <w:pPr>
        <w:pStyle w:val="a3"/>
        <w:jc w:val="both"/>
        <w:rPr>
          <w:rFonts w:cs="Times New Roman"/>
          <w:sz w:val="24"/>
          <w:szCs w:val="24"/>
        </w:rPr>
      </w:pPr>
      <w:r w:rsidRPr="00572E2E">
        <w:rPr>
          <w:rFonts w:cs="Times New Roman"/>
          <w:sz w:val="24"/>
          <w:szCs w:val="24"/>
        </w:rPr>
        <w:lastRenderedPageBreak/>
        <w:t xml:space="preserve">     13. Перечень документов, </w:t>
      </w:r>
      <w:r w:rsidR="003F328B" w:rsidRPr="00572E2E">
        <w:rPr>
          <w:rFonts w:cs="Times New Roman"/>
          <w:sz w:val="24"/>
          <w:szCs w:val="24"/>
        </w:rPr>
        <w:t>представление которых юридическим лицом</w:t>
      </w:r>
      <w:r w:rsidR="003F328B">
        <w:rPr>
          <w:rFonts w:cs="Times New Roman"/>
          <w:sz w:val="24"/>
          <w:szCs w:val="24"/>
        </w:rPr>
        <w:t>,</w:t>
      </w:r>
      <w:r w:rsidRPr="00572E2E">
        <w:rPr>
          <w:rFonts w:cs="Times New Roman"/>
          <w:sz w:val="24"/>
          <w:szCs w:val="24"/>
        </w:rPr>
        <w:t xml:space="preserve"> индивидуальным предпринимателем необходимо для достижения целей </w:t>
      </w:r>
      <w:r w:rsidR="003F328B" w:rsidRPr="00572E2E">
        <w:rPr>
          <w:rFonts w:cs="Times New Roman"/>
          <w:sz w:val="24"/>
          <w:szCs w:val="24"/>
        </w:rPr>
        <w:t>и задач</w:t>
      </w:r>
      <w:r w:rsidR="003F328B">
        <w:rPr>
          <w:rFonts w:cs="Times New Roman"/>
          <w:sz w:val="24"/>
          <w:szCs w:val="24"/>
        </w:rPr>
        <w:t xml:space="preserve"> </w:t>
      </w:r>
      <w:r w:rsidRPr="00572E2E">
        <w:rPr>
          <w:rFonts w:cs="Times New Roman"/>
          <w:sz w:val="24"/>
          <w:szCs w:val="24"/>
        </w:rPr>
        <w:t>проведения проверки:</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w:t>
      </w:r>
      <w:r w:rsidR="003F328B">
        <w:rPr>
          <w:rFonts w:cs="Times New Roman"/>
          <w:sz w:val="24"/>
          <w:szCs w:val="24"/>
        </w:rPr>
        <w:t>_____</w:t>
      </w:r>
      <w:r w:rsidRPr="00572E2E">
        <w:rPr>
          <w:rFonts w:cs="Times New Roman"/>
          <w:sz w:val="24"/>
          <w:szCs w:val="24"/>
        </w:rPr>
        <w:t>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w:t>
      </w:r>
      <w:r w:rsidR="003F328B">
        <w:rPr>
          <w:rFonts w:cs="Times New Roman"/>
          <w:sz w:val="24"/>
          <w:szCs w:val="24"/>
        </w:rPr>
        <w:t>_____</w:t>
      </w:r>
      <w:r w:rsidRPr="00572E2E">
        <w:rPr>
          <w:rFonts w:cs="Times New Roman"/>
          <w:sz w:val="24"/>
          <w:szCs w:val="24"/>
        </w:rPr>
        <w:t>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w:t>
      </w:r>
      <w:r w:rsidR="003F328B">
        <w:rPr>
          <w:rFonts w:cs="Times New Roman"/>
          <w:sz w:val="24"/>
          <w:szCs w:val="24"/>
        </w:rPr>
        <w:t>_____</w:t>
      </w:r>
      <w:r w:rsidRPr="00572E2E">
        <w:rPr>
          <w:rFonts w:cs="Times New Roman"/>
          <w:sz w:val="24"/>
          <w:szCs w:val="24"/>
        </w:rPr>
        <w:t>________________________________________</w:t>
      </w:r>
    </w:p>
    <w:p w:rsidR="00572E2E" w:rsidRPr="00572E2E" w:rsidRDefault="00572E2E" w:rsidP="00572E2E">
      <w:pPr>
        <w:pStyle w:val="a3"/>
        <w:jc w:val="both"/>
        <w:rPr>
          <w:rFonts w:cs="Times New Roman"/>
          <w:sz w:val="24"/>
          <w:szCs w:val="24"/>
        </w:rPr>
      </w:pP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w:t>
      </w:r>
    </w:p>
    <w:p w:rsidR="00E164A8" w:rsidRDefault="00E164A8" w:rsidP="00E164A8">
      <w:pPr>
        <w:pStyle w:val="a3"/>
        <w:rPr>
          <w:rFonts w:cs="Times New Roman"/>
          <w:sz w:val="16"/>
          <w:szCs w:val="16"/>
        </w:rPr>
      </w:pPr>
      <w:r>
        <w:rPr>
          <w:rFonts w:cs="Times New Roman"/>
          <w:sz w:val="16"/>
          <w:szCs w:val="16"/>
        </w:rPr>
        <w:t xml:space="preserve">     (должность, фамилия, инициалы</w:t>
      </w:r>
      <w:r w:rsidR="00572E2E" w:rsidRPr="00E164A8">
        <w:rPr>
          <w:rFonts w:cs="Times New Roman"/>
          <w:sz w:val="16"/>
          <w:szCs w:val="16"/>
        </w:rPr>
        <w:t xml:space="preserve"> руководителя, заместителя</w:t>
      </w:r>
    </w:p>
    <w:p w:rsidR="00E164A8" w:rsidRDefault="00E164A8" w:rsidP="00E164A8">
      <w:pPr>
        <w:pStyle w:val="a3"/>
        <w:rPr>
          <w:rFonts w:cs="Times New Roman"/>
          <w:sz w:val="16"/>
          <w:szCs w:val="16"/>
        </w:rPr>
      </w:pPr>
      <w:r>
        <w:rPr>
          <w:rFonts w:cs="Times New Roman"/>
          <w:sz w:val="16"/>
          <w:szCs w:val="16"/>
        </w:rPr>
        <w:t xml:space="preserve">     Руководителя </w:t>
      </w:r>
      <w:r w:rsidR="00572E2E" w:rsidRPr="00E164A8">
        <w:rPr>
          <w:rFonts w:cs="Times New Roman"/>
          <w:sz w:val="16"/>
          <w:szCs w:val="16"/>
        </w:rPr>
        <w:t>о</w:t>
      </w:r>
      <w:r>
        <w:rPr>
          <w:rFonts w:cs="Times New Roman"/>
          <w:sz w:val="16"/>
          <w:szCs w:val="16"/>
        </w:rPr>
        <w:t>ргана государственного контроля</w:t>
      </w:r>
      <w:r w:rsidR="00572E2E" w:rsidRPr="00E164A8">
        <w:rPr>
          <w:rFonts w:cs="Times New Roman"/>
          <w:sz w:val="16"/>
          <w:szCs w:val="16"/>
        </w:rPr>
        <w:t xml:space="preserve"> (надзора),</w:t>
      </w:r>
    </w:p>
    <w:p w:rsidR="00E164A8" w:rsidRDefault="00E164A8" w:rsidP="00E164A8">
      <w:pPr>
        <w:pStyle w:val="a3"/>
        <w:rPr>
          <w:rFonts w:cs="Times New Roman"/>
          <w:sz w:val="16"/>
          <w:szCs w:val="16"/>
        </w:rPr>
      </w:pPr>
      <w:r>
        <w:rPr>
          <w:rFonts w:cs="Times New Roman"/>
          <w:sz w:val="16"/>
          <w:szCs w:val="16"/>
        </w:rPr>
        <w:t xml:space="preserve">     </w:t>
      </w:r>
      <w:r w:rsidR="00572E2E" w:rsidRPr="00E164A8">
        <w:rPr>
          <w:rFonts w:cs="Times New Roman"/>
          <w:sz w:val="16"/>
          <w:szCs w:val="16"/>
        </w:rPr>
        <w:t>органа муниципально</w:t>
      </w:r>
      <w:r>
        <w:rPr>
          <w:rFonts w:cs="Times New Roman"/>
          <w:sz w:val="16"/>
          <w:szCs w:val="16"/>
        </w:rPr>
        <w:t xml:space="preserve">го </w:t>
      </w:r>
      <w:r w:rsidR="00572E2E" w:rsidRPr="00E164A8">
        <w:rPr>
          <w:rFonts w:cs="Times New Roman"/>
          <w:sz w:val="16"/>
          <w:szCs w:val="16"/>
        </w:rPr>
        <w:t>контроля, издавшего распоряжение</w:t>
      </w:r>
    </w:p>
    <w:p w:rsidR="00E164A8" w:rsidRDefault="00E164A8" w:rsidP="00E164A8">
      <w:pPr>
        <w:pStyle w:val="a3"/>
        <w:rPr>
          <w:rFonts w:cs="Times New Roman"/>
          <w:sz w:val="16"/>
          <w:szCs w:val="16"/>
        </w:rPr>
      </w:pPr>
      <w:r>
        <w:rPr>
          <w:rFonts w:cs="Times New Roman"/>
          <w:sz w:val="16"/>
          <w:szCs w:val="16"/>
        </w:rPr>
        <w:t xml:space="preserve">     или приказ о проведении проверки)</w:t>
      </w:r>
    </w:p>
    <w:p w:rsidR="00E164A8" w:rsidRDefault="00E164A8" w:rsidP="00572E2E">
      <w:pPr>
        <w:pStyle w:val="a3"/>
        <w:jc w:val="both"/>
        <w:rPr>
          <w:rFonts w:cs="Times New Roman"/>
          <w:sz w:val="16"/>
          <w:szCs w:val="16"/>
        </w:rPr>
      </w:pPr>
    </w:p>
    <w:p w:rsidR="00E164A8" w:rsidRDefault="00E164A8" w:rsidP="00572E2E">
      <w:pPr>
        <w:pStyle w:val="a3"/>
        <w:jc w:val="both"/>
        <w:rPr>
          <w:rFonts w:cs="Times New Roman"/>
          <w:sz w:val="16"/>
          <w:szCs w:val="16"/>
        </w:rPr>
      </w:pPr>
    </w:p>
    <w:p w:rsidR="00E164A8" w:rsidRDefault="00E164A8" w:rsidP="00572E2E">
      <w:pPr>
        <w:pStyle w:val="a3"/>
        <w:jc w:val="both"/>
        <w:rPr>
          <w:rFonts w:cs="Times New Roman"/>
          <w:sz w:val="16"/>
          <w:szCs w:val="16"/>
        </w:rPr>
      </w:pPr>
    </w:p>
    <w:p w:rsidR="00572E2E" w:rsidRPr="00E164A8" w:rsidRDefault="00572E2E" w:rsidP="00572E2E">
      <w:pPr>
        <w:pStyle w:val="a3"/>
        <w:jc w:val="both"/>
        <w:rPr>
          <w:rFonts w:cs="Times New Roman"/>
          <w:sz w:val="16"/>
          <w:szCs w:val="16"/>
        </w:rPr>
      </w:pPr>
      <w:r w:rsidRPr="00572E2E">
        <w:rPr>
          <w:rFonts w:cs="Times New Roman"/>
          <w:sz w:val="24"/>
          <w:szCs w:val="24"/>
        </w:rPr>
        <w:t>___________________________</w:t>
      </w:r>
    </w:p>
    <w:p w:rsidR="00572E2E" w:rsidRPr="00E164A8" w:rsidRDefault="00572E2E" w:rsidP="00572E2E">
      <w:pPr>
        <w:pStyle w:val="a3"/>
        <w:jc w:val="both"/>
        <w:rPr>
          <w:rFonts w:cs="Times New Roman"/>
          <w:sz w:val="16"/>
          <w:szCs w:val="16"/>
        </w:rPr>
      </w:pPr>
      <w:r w:rsidRPr="00E164A8">
        <w:rPr>
          <w:rFonts w:cs="Times New Roman"/>
          <w:sz w:val="16"/>
          <w:szCs w:val="16"/>
        </w:rPr>
        <w:t xml:space="preserve">          </w:t>
      </w:r>
      <w:r w:rsidR="00E164A8">
        <w:rPr>
          <w:rFonts w:cs="Times New Roman"/>
          <w:sz w:val="16"/>
          <w:szCs w:val="16"/>
        </w:rPr>
        <w:t xml:space="preserve">       </w:t>
      </w:r>
      <w:r w:rsidRPr="00E164A8">
        <w:rPr>
          <w:rFonts w:cs="Times New Roman"/>
          <w:sz w:val="16"/>
          <w:szCs w:val="16"/>
        </w:rPr>
        <w:t xml:space="preserve"> (подпись, заверенная печатью)</w:t>
      </w:r>
    </w:p>
    <w:p w:rsidR="00572E2E" w:rsidRPr="00572E2E" w:rsidRDefault="00572E2E" w:rsidP="00572E2E">
      <w:pPr>
        <w:pStyle w:val="a3"/>
        <w:jc w:val="both"/>
        <w:rPr>
          <w:rFonts w:cs="Times New Roman"/>
          <w:sz w:val="24"/>
          <w:szCs w:val="24"/>
        </w:rPr>
      </w:pPr>
      <w:r w:rsidRPr="00572E2E">
        <w:rPr>
          <w:rFonts w:cs="Times New Roman"/>
          <w:sz w:val="24"/>
          <w:szCs w:val="24"/>
        </w:rPr>
        <w:br/>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572E2E">
      <w:pPr>
        <w:pStyle w:val="a3"/>
        <w:jc w:val="both"/>
        <w:rPr>
          <w:rFonts w:cs="Times New Roman"/>
          <w:sz w:val="24"/>
          <w:szCs w:val="24"/>
        </w:rPr>
      </w:pPr>
      <w:r w:rsidRPr="00572E2E">
        <w:rPr>
          <w:rFonts w:cs="Times New Roman"/>
          <w:sz w:val="24"/>
          <w:szCs w:val="24"/>
        </w:rPr>
        <w:t xml:space="preserve"> ________________________________________________________________________</w:t>
      </w:r>
    </w:p>
    <w:p w:rsidR="00572E2E" w:rsidRPr="00572E2E" w:rsidRDefault="00572E2E" w:rsidP="00E164A8">
      <w:pPr>
        <w:pStyle w:val="a3"/>
        <w:jc w:val="center"/>
        <w:rPr>
          <w:rFonts w:cs="Times New Roman"/>
          <w:sz w:val="24"/>
          <w:szCs w:val="24"/>
        </w:rPr>
      </w:pPr>
      <w:r w:rsidRPr="00572E2E">
        <w:rPr>
          <w:rFonts w:cs="Times New Roman"/>
          <w:sz w:val="24"/>
          <w:szCs w:val="24"/>
        </w:rPr>
        <w:t>________________________________________________________________________</w:t>
      </w:r>
    </w:p>
    <w:p w:rsidR="00E164A8" w:rsidRDefault="00572E2E" w:rsidP="00E164A8">
      <w:pPr>
        <w:pStyle w:val="a3"/>
        <w:jc w:val="center"/>
        <w:rPr>
          <w:rFonts w:cs="Times New Roman"/>
          <w:sz w:val="16"/>
          <w:szCs w:val="16"/>
        </w:rPr>
      </w:pPr>
      <w:r w:rsidRPr="00E164A8">
        <w:rPr>
          <w:rFonts w:cs="Times New Roman"/>
          <w:sz w:val="16"/>
          <w:szCs w:val="16"/>
        </w:rPr>
        <w:t>(фамилия, имя, отчество (последнее - при наличии) и дол</w:t>
      </w:r>
      <w:r w:rsidR="00E164A8">
        <w:rPr>
          <w:rFonts w:cs="Times New Roman"/>
          <w:sz w:val="16"/>
          <w:szCs w:val="16"/>
        </w:rPr>
        <w:t xml:space="preserve">жность </w:t>
      </w:r>
      <w:r w:rsidRPr="00E164A8">
        <w:rPr>
          <w:rFonts w:cs="Times New Roman"/>
          <w:sz w:val="16"/>
          <w:szCs w:val="16"/>
        </w:rPr>
        <w:t>должностного лица, непосредственно подготовившего</w:t>
      </w:r>
    </w:p>
    <w:p w:rsidR="00572E2E" w:rsidRPr="00E164A8" w:rsidRDefault="00E164A8" w:rsidP="00E164A8">
      <w:pPr>
        <w:pStyle w:val="a3"/>
        <w:jc w:val="center"/>
        <w:rPr>
          <w:rFonts w:cs="Times New Roman"/>
          <w:sz w:val="16"/>
          <w:szCs w:val="16"/>
        </w:rPr>
      </w:pPr>
      <w:r>
        <w:rPr>
          <w:rFonts w:cs="Times New Roman"/>
          <w:sz w:val="16"/>
          <w:szCs w:val="16"/>
        </w:rPr>
        <w:t xml:space="preserve">проект распоряжения </w:t>
      </w:r>
      <w:r w:rsidR="00572E2E" w:rsidRPr="00E164A8">
        <w:rPr>
          <w:rFonts w:cs="Times New Roman"/>
          <w:sz w:val="16"/>
          <w:szCs w:val="16"/>
        </w:rPr>
        <w:t xml:space="preserve">(приказа), контактный телефон, </w:t>
      </w:r>
      <w:r>
        <w:rPr>
          <w:rFonts w:cs="Times New Roman"/>
          <w:sz w:val="16"/>
          <w:szCs w:val="16"/>
        </w:rPr>
        <w:t>электронный адрес (при наличии).».</w:t>
      </w:r>
    </w:p>
    <w:p w:rsidR="00F324A4" w:rsidRDefault="00572E2E" w:rsidP="00F324A4">
      <w:pPr>
        <w:pStyle w:val="a3"/>
        <w:tabs>
          <w:tab w:val="left" w:pos="709"/>
        </w:tabs>
        <w:ind w:left="709"/>
        <w:jc w:val="both"/>
        <w:rPr>
          <w:rFonts w:cs="Times New Roman"/>
          <w:szCs w:val="28"/>
        </w:rPr>
      </w:pPr>
      <w:r w:rsidRPr="00572E2E">
        <w:rPr>
          <w:rFonts w:cs="Times New Roman"/>
          <w:sz w:val="24"/>
          <w:szCs w:val="24"/>
        </w:rPr>
        <w:br/>
      </w:r>
      <w:r w:rsidRPr="00572E2E">
        <w:rPr>
          <w:rFonts w:cs="Times New Roman"/>
          <w:sz w:val="24"/>
          <w:szCs w:val="24"/>
        </w:rPr>
        <w:br/>
      </w:r>
      <w:r w:rsidR="00F324A4" w:rsidRPr="00F324A4">
        <w:rPr>
          <w:rFonts w:cs="Times New Roman"/>
          <w:szCs w:val="28"/>
        </w:rPr>
        <w:t xml:space="preserve">2. Настоящее постановление вступает в силу после его официального </w:t>
      </w:r>
    </w:p>
    <w:p w:rsidR="00F324A4" w:rsidRPr="00F324A4" w:rsidRDefault="00F324A4" w:rsidP="00F324A4">
      <w:pPr>
        <w:pStyle w:val="a3"/>
        <w:tabs>
          <w:tab w:val="left" w:pos="709"/>
        </w:tabs>
        <w:jc w:val="both"/>
        <w:rPr>
          <w:rFonts w:cs="Times New Roman"/>
          <w:szCs w:val="28"/>
        </w:rPr>
      </w:pPr>
      <w:r w:rsidRPr="00F324A4">
        <w:rPr>
          <w:rFonts w:cs="Times New Roman"/>
          <w:szCs w:val="28"/>
        </w:rPr>
        <w:t>опубликования (обнародования).</w:t>
      </w:r>
    </w:p>
    <w:p w:rsidR="00F324A4" w:rsidRPr="00F324A4" w:rsidRDefault="00F324A4" w:rsidP="00F324A4">
      <w:pPr>
        <w:pStyle w:val="a3"/>
        <w:ind w:firstLine="709"/>
        <w:jc w:val="both"/>
        <w:rPr>
          <w:rFonts w:cs="Times New Roman"/>
          <w:szCs w:val="28"/>
        </w:rPr>
      </w:pPr>
      <w:r w:rsidRPr="00F324A4">
        <w:rPr>
          <w:rFonts w:cs="Times New Roman"/>
          <w:szCs w:val="28"/>
        </w:rPr>
        <w:t>3. Контроль за выполнением постановления оставляю за собой.</w:t>
      </w:r>
    </w:p>
    <w:p w:rsidR="00F324A4" w:rsidRDefault="00F324A4" w:rsidP="00F324A4">
      <w:pPr>
        <w:pStyle w:val="a3"/>
        <w:jc w:val="both"/>
        <w:rPr>
          <w:rFonts w:cs="Times New Roman"/>
          <w:szCs w:val="28"/>
        </w:rPr>
      </w:pPr>
    </w:p>
    <w:p w:rsidR="00F324A4" w:rsidRDefault="00F324A4" w:rsidP="00F324A4">
      <w:pPr>
        <w:pStyle w:val="a3"/>
        <w:jc w:val="both"/>
        <w:rPr>
          <w:rFonts w:cs="Times New Roman"/>
          <w:szCs w:val="28"/>
        </w:rPr>
      </w:pPr>
    </w:p>
    <w:p w:rsidR="00F324A4" w:rsidRDefault="00F324A4" w:rsidP="00F324A4">
      <w:pPr>
        <w:pStyle w:val="a3"/>
        <w:jc w:val="both"/>
        <w:rPr>
          <w:rFonts w:cs="Times New Roman"/>
          <w:szCs w:val="28"/>
        </w:rPr>
      </w:pPr>
    </w:p>
    <w:p w:rsidR="00F324A4" w:rsidRDefault="00F324A4" w:rsidP="00F324A4">
      <w:pPr>
        <w:pStyle w:val="a3"/>
        <w:jc w:val="both"/>
        <w:rPr>
          <w:rFonts w:cs="Times New Roman"/>
          <w:szCs w:val="28"/>
        </w:rPr>
      </w:pPr>
    </w:p>
    <w:p w:rsidR="00F324A4" w:rsidRDefault="00F324A4" w:rsidP="00F324A4">
      <w:pPr>
        <w:pStyle w:val="a3"/>
        <w:jc w:val="both"/>
        <w:rPr>
          <w:rFonts w:cs="Times New Roman"/>
          <w:szCs w:val="28"/>
        </w:rPr>
      </w:pPr>
    </w:p>
    <w:p w:rsidR="00F324A4" w:rsidRPr="00F324A4" w:rsidRDefault="00F324A4" w:rsidP="00F324A4">
      <w:pPr>
        <w:pStyle w:val="a3"/>
        <w:jc w:val="both"/>
        <w:rPr>
          <w:rFonts w:cs="Times New Roman"/>
          <w:szCs w:val="28"/>
        </w:rPr>
      </w:pPr>
    </w:p>
    <w:p w:rsidR="00F324A4" w:rsidRPr="00F324A4" w:rsidRDefault="00F324A4" w:rsidP="00F324A4">
      <w:pPr>
        <w:pStyle w:val="a3"/>
        <w:jc w:val="both"/>
        <w:rPr>
          <w:rFonts w:cs="Times New Roman"/>
          <w:szCs w:val="28"/>
        </w:rPr>
      </w:pPr>
      <w:r w:rsidRPr="00F324A4">
        <w:rPr>
          <w:rFonts w:cs="Times New Roman"/>
          <w:szCs w:val="28"/>
        </w:rPr>
        <w:t>Глава сельского поселения Цингалы                                       А.И. Козлов</w:t>
      </w:r>
    </w:p>
    <w:p w:rsidR="002435D7" w:rsidRPr="00F324A4" w:rsidRDefault="002435D7" w:rsidP="00572E2E">
      <w:pPr>
        <w:pStyle w:val="a3"/>
        <w:jc w:val="both"/>
        <w:rPr>
          <w:rFonts w:cs="Times New Roman"/>
          <w:szCs w:val="28"/>
        </w:rPr>
      </w:pPr>
    </w:p>
    <w:sectPr w:rsidR="002435D7" w:rsidRPr="00F324A4" w:rsidSect="000062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93" w:rsidRDefault="00560293" w:rsidP="00AF52CB">
      <w:pPr>
        <w:spacing w:after="0" w:line="240" w:lineRule="auto"/>
      </w:pPr>
      <w:r>
        <w:separator/>
      </w:r>
    </w:p>
  </w:endnote>
  <w:endnote w:type="continuationSeparator" w:id="0">
    <w:p w:rsidR="00560293" w:rsidRDefault="00560293" w:rsidP="00AF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93" w:rsidRDefault="00560293" w:rsidP="00AF52CB">
      <w:pPr>
        <w:spacing w:after="0" w:line="240" w:lineRule="auto"/>
      </w:pPr>
      <w:r>
        <w:separator/>
      </w:r>
    </w:p>
  </w:footnote>
  <w:footnote w:type="continuationSeparator" w:id="0">
    <w:p w:rsidR="00560293" w:rsidRDefault="00560293" w:rsidP="00AF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42B3E"/>
    <w:multiLevelType w:val="hybridMultilevel"/>
    <w:tmpl w:val="1980B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44"/>
    <w:rsid w:val="000062FA"/>
    <w:rsid w:val="00034744"/>
    <w:rsid w:val="00055E7D"/>
    <w:rsid w:val="00072667"/>
    <w:rsid w:val="000939F5"/>
    <w:rsid w:val="000E1164"/>
    <w:rsid w:val="000E6792"/>
    <w:rsid w:val="000F21B0"/>
    <w:rsid w:val="00182593"/>
    <w:rsid w:val="001A3770"/>
    <w:rsid w:val="001C3AC3"/>
    <w:rsid w:val="002435D7"/>
    <w:rsid w:val="0024372F"/>
    <w:rsid w:val="0024710C"/>
    <w:rsid w:val="00267712"/>
    <w:rsid w:val="00274A11"/>
    <w:rsid w:val="002A5B24"/>
    <w:rsid w:val="002F042A"/>
    <w:rsid w:val="003D21BB"/>
    <w:rsid w:val="003F328B"/>
    <w:rsid w:val="0044147E"/>
    <w:rsid w:val="00545EE6"/>
    <w:rsid w:val="00560293"/>
    <w:rsid w:val="00572E2E"/>
    <w:rsid w:val="0057407A"/>
    <w:rsid w:val="005E19E7"/>
    <w:rsid w:val="00692E80"/>
    <w:rsid w:val="006B6304"/>
    <w:rsid w:val="006F082C"/>
    <w:rsid w:val="007233B5"/>
    <w:rsid w:val="007D4B2A"/>
    <w:rsid w:val="007F1FD9"/>
    <w:rsid w:val="008015B9"/>
    <w:rsid w:val="008043E3"/>
    <w:rsid w:val="00822AC1"/>
    <w:rsid w:val="00835659"/>
    <w:rsid w:val="008969E1"/>
    <w:rsid w:val="0092631B"/>
    <w:rsid w:val="00950684"/>
    <w:rsid w:val="009C6D99"/>
    <w:rsid w:val="00A63C87"/>
    <w:rsid w:val="00A97A48"/>
    <w:rsid w:val="00AA545C"/>
    <w:rsid w:val="00AF52CB"/>
    <w:rsid w:val="00B31304"/>
    <w:rsid w:val="00B6136B"/>
    <w:rsid w:val="00BE129B"/>
    <w:rsid w:val="00BE17AA"/>
    <w:rsid w:val="00C45756"/>
    <w:rsid w:val="00C57D27"/>
    <w:rsid w:val="00D101C7"/>
    <w:rsid w:val="00D23951"/>
    <w:rsid w:val="00D541E2"/>
    <w:rsid w:val="00E164A8"/>
    <w:rsid w:val="00EB4532"/>
    <w:rsid w:val="00ED71AF"/>
    <w:rsid w:val="00EF52E6"/>
    <w:rsid w:val="00F324A4"/>
    <w:rsid w:val="00FC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ACEE3-0108-4992-9AE9-2D96EBD6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744"/>
    <w:pPr>
      <w:spacing w:after="0" w:line="240" w:lineRule="auto"/>
    </w:pPr>
  </w:style>
  <w:style w:type="character" w:styleId="a4">
    <w:name w:val="Hyperlink"/>
    <w:basedOn w:val="a0"/>
    <w:uiPriority w:val="99"/>
    <w:unhideWhenUsed/>
    <w:rsid w:val="00EF52E6"/>
    <w:rPr>
      <w:color w:val="0563C1" w:themeColor="hyperlink"/>
      <w:u w:val="single"/>
    </w:rPr>
  </w:style>
  <w:style w:type="paragraph" w:styleId="a5">
    <w:name w:val="List Paragraph"/>
    <w:basedOn w:val="a"/>
    <w:uiPriority w:val="34"/>
    <w:qFormat/>
    <w:rsid w:val="007D4B2A"/>
    <w:pPr>
      <w:ind w:left="720"/>
      <w:contextualSpacing/>
    </w:pPr>
  </w:style>
  <w:style w:type="paragraph" w:styleId="HTML">
    <w:name w:val="HTML Preformatted"/>
    <w:basedOn w:val="a"/>
    <w:link w:val="HTML0"/>
    <w:uiPriority w:val="99"/>
    <w:semiHidden/>
    <w:unhideWhenUsed/>
    <w:rsid w:val="000E679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E6792"/>
    <w:rPr>
      <w:rFonts w:ascii="Consolas" w:hAnsi="Consolas" w:cs="Consolas"/>
      <w:sz w:val="20"/>
      <w:szCs w:val="20"/>
    </w:rPr>
  </w:style>
  <w:style w:type="character" w:customStyle="1" w:styleId="apple-converted-space">
    <w:name w:val="apple-converted-space"/>
    <w:basedOn w:val="a0"/>
    <w:rsid w:val="005E19E7"/>
  </w:style>
  <w:style w:type="paragraph" w:styleId="a6">
    <w:name w:val="header"/>
    <w:basedOn w:val="a"/>
    <w:link w:val="a7"/>
    <w:uiPriority w:val="99"/>
    <w:unhideWhenUsed/>
    <w:rsid w:val="00AF52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2CB"/>
  </w:style>
  <w:style w:type="paragraph" w:styleId="a8">
    <w:name w:val="footer"/>
    <w:basedOn w:val="a"/>
    <w:link w:val="a9"/>
    <w:uiPriority w:val="99"/>
    <w:unhideWhenUsed/>
    <w:rsid w:val="00AF52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2CB"/>
  </w:style>
  <w:style w:type="paragraph" w:styleId="aa">
    <w:name w:val="Balloon Text"/>
    <w:basedOn w:val="a"/>
    <w:link w:val="ab"/>
    <w:uiPriority w:val="99"/>
    <w:semiHidden/>
    <w:unhideWhenUsed/>
    <w:rsid w:val="008015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85">
      <w:bodyDiv w:val="1"/>
      <w:marLeft w:val="0"/>
      <w:marRight w:val="0"/>
      <w:marTop w:val="0"/>
      <w:marBottom w:val="0"/>
      <w:divBdr>
        <w:top w:val="none" w:sz="0" w:space="0" w:color="auto"/>
        <w:left w:val="none" w:sz="0" w:space="0" w:color="auto"/>
        <w:bottom w:val="none" w:sz="0" w:space="0" w:color="auto"/>
        <w:right w:val="none" w:sz="0" w:space="0" w:color="auto"/>
      </w:divBdr>
    </w:div>
    <w:div w:id="74909779">
      <w:bodyDiv w:val="1"/>
      <w:marLeft w:val="0"/>
      <w:marRight w:val="0"/>
      <w:marTop w:val="0"/>
      <w:marBottom w:val="0"/>
      <w:divBdr>
        <w:top w:val="none" w:sz="0" w:space="0" w:color="auto"/>
        <w:left w:val="none" w:sz="0" w:space="0" w:color="auto"/>
        <w:bottom w:val="none" w:sz="0" w:space="0" w:color="auto"/>
        <w:right w:val="none" w:sz="0" w:space="0" w:color="auto"/>
      </w:divBdr>
    </w:div>
    <w:div w:id="222644797">
      <w:bodyDiv w:val="1"/>
      <w:marLeft w:val="0"/>
      <w:marRight w:val="0"/>
      <w:marTop w:val="0"/>
      <w:marBottom w:val="0"/>
      <w:divBdr>
        <w:top w:val="none" w:sz="0" w:space="0" w:color="auto"/>
        <w:left w:val="none" w:sz="0" w:space="0" w:color="auto"/>
        <w:bottom w:val="none" w:sz="0" w:space="0" w:color="auto"/>
        <w:right w:val="none" w:sz="0" w:space="0" w:color="auto"/>
      </w:divBdr>
    </w:div>
    <w:div w:id="417750434">
      <w:bodyDiv w:val="1"/>
      <w:marLeft w:val="0"/>
      <w:marRight w:val="0"/>
      <w:marTop w:val="0"/>
      <w:marBottom w:val="0"/>
      <w:divBdr>
        <w:top w:val="none" w:sz="0" w:space="0" w:color="auto"/>
        <w:left w:val="none" w:sz="0" w:space="0" w:color="auto"/>
        <w:bottom w:val="none" w:sz="0" w:space="0" w:color="auto"/>
        <w:right w:val="none" w:sz="0" w:space="0" w:color="auto"/>
      </w:divBdr>
      <w:divsChild>
        <w:div w:id="2048026075">
          <w:marLeft w:val="0"/>
          <w:marRight w:val="0"/>
          <w:marTop w:val="0"/>
          <w:marBottom w:val="0"/>
          <w:divBdr>
            <w:top w:val="none" w:sz="0" w:space="0" w:color="auto"/>
            <w:left w:val="none" w:sz="0" w:space="0" w:color="auto"/>
            <w:bottom w:val="none" w:sz="0" w:space="0" w:color="auto"/>
            <w:right w:val="none" w:sz="0" w:space="0" w:color="auto"/>
          </w:divBdr>
          <w:divsChild>
            <w:div w:id="820924938">
              <w:marLeft w:val="0"/>
              <w:marRight w:val="0"/>
              <w:marTop w:val="0"/>
              <w:marBottom w:val="0"/>
              <w:divBdr>
                <w:top w:val="none" w:sz="0" w:space="0" w:color="auto"/>
                <w:left w:val="none" w:sz="0" w:space="0" w:color="auto"/>
                <w:bottom w:val="none" w:sz="0" w:space="0" w:color="auto"/>
                <w:right w:val="none" w:sz="0" w:space="0" w:color="auto"/>
              </w:divBdr>
              <w:divsChild>
                <w:div w:id="18231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61844">
      <w:bodyDiv w:val="1"/>
      <w:marLeft w:val="0"/>
      <w:marRight w:val="0"/>
      <w:marTop w:val="0"/>
      <w:marBottom w:val="0"/>
      <w:divBdr>
        <w:top w:val="none" w:sz="0" w:space="0" w:color="auto"/>
        <w:left w:val="none" w:sz="0" w:space="0" w:color="auto"/>
        <w:bottom w:val="none" w:sz="0" w:space="0" w:color="auto"/>
        <w:right w:val="none" w:sz="0" w:space="0" w:color="auto"/>
      </w:divBdr>
      <w:divsChild>
        <w:div w:id="1756783811">
          <w:marLeft w:val="0"/>
          <w:marRight w:val="0"/>
          <w:marTop w:val="0"/>
          <w:marBottom w:val="0"/>
          <w:divBdr>
            <w:top w:val="none" w:sz="0" w:space="0" w:color="auto"/>
            <w:left w:val="none" w:sz="0" w:space="0" w:color="auto"/>
            <w:bottom w:val="none" w:sz="0" w:space="0" w:color="auto"/>
            <w:right w:val="none" w:sz="0" w:space="0" w:color="auto"/>
          </w:divBdr>
          <w:divsChild>
            <w:div w:id="5969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4174">
      <w:bodyDiv w:val="1"/>
      <w:marLeft w:val="0"/>
      <w:marRight w:val="0"/>
      <w:marTop w:val="0"/>
      <w:marBottom w:val="0"/>
      <w:divBdr>
        <w:top w:val="none" w:sz="0" w:space="0" w:color="auto"/>
        <w:left w:val="none" w:sz="0" w:space="0" w:color="auto"/>
        <w:bottom w:val="none" w:sz="0" w:space="0" w:color="auto"/>
        <w:right w:val="none" w:sz="0" w:space="0" w:color="auto"/>
      </w:divBdr>
    </w:div>
    <w:div w:id="1217475265">
      <w:bodyDiv w:val="1"/>
      <w:marLeft w:val="0"/>
      <w:marRight w:val="0"/>
      <w:marTop w:val="0"/>
      <w:marBottom w:val="0"/>
      <w:divBdr>
        <w:top w:val="none" w:sz="0" w:space="0" w:color="auto"/>
        <w:left w:val="none" w:sz="0" w:space="0" w:color="auto"/>
        <w:bottom w:val="none" w:sz="0" w:space="0" w:color="auto"/>
        <w:right w:val="none" w:sz="0" w:space="0" w:color="auto"/>
      </w:divBdr>
    </w:div>
    <w:div w:id="1314723024">
      <w:bodyDiv w:val="1"/>
      <w:marLeft w:val="0"/>
      <w:marRight w:val="0"/>
      <w:marTop w:val="0"/>
      <w:marBottom w:val="0"/>
      <w:divBdr>
        <w:top w:val="none" w:sz="0" w:space="0" w:color="auto"/>
        <w:left w:val="none" w:sz="0" w:space="0" w:color="auto"/>
        <w:bottom w:val="none" w:sz="0" w:space="0" w:color="auto"/>
        <w:right w:val="none" w:sz="0" w:space="0" w:color="auto"/>
      </w:divBdr>
      <w:divsChild>
        <w:div w:id="1568802067">
          <w:marLeft w:val="0"/>
          <w:marRight w:val="0"/>
          <w:marTop w:val="0"/>
          <w:marBottom w:val="0"/>
          <w:divBdr>
            <w:top w:val="none" w:sz="0" w:space="0" w:color="auto"/>
            <w:left w:val="none" w:sz="0" w:space="0" w:color="auto"/>
            <w:bottom w:val="none" w:sz="0" w:space="0" w:color="auto"/>
            <w:right w:val="none" w:sz="0" w:space="0" w:color="auto"/>
          </w:divBdr>
        </w:div>
        <w:div w:id="1024865759">
          <w:marLeft w:val="0"/>
          <w:marRight w:val="0"/>
          <w:marTop w:val="0"/>
          <w:marBottom w:val="0"/>
          <w:divBdr>
            <w:top w:val="none" w:sz="0" w:space="0" w:color="auto"/>
            <w:left w:val="none" w:sz="0" w:space="0" w:color="auto"/>
            <w:bottom w:val="none" w:sz="0" w:space="0" w:color="auto"/>
            <w:right w:val="none" w:sz="0" w:space="0" w:color="auto"/>
          </w:divBdr>
        </w:div>
        <w:div w:id="832180404">
          <w:marLeft w:val="0"/>
          <w:marRight w:val="0"/>
          <w:marTop w:val="0"/>
          <w:marBottom w:val="0"/>
          <w:divBdr>
            <w:top w:val="none" w:sz="0" w:space="0" w:color="auto"/>
            <w:left w:val="none" w:sz="0" w:space="0" w:color="auto"/>
            <w:bottom w:val="none" w:sz="0" w:space="0" w:color="auto"/>
            <w:right w:val="none" w:sz="0" w:space="0" w:color="auto"/>
          </w:divBdr>
        </w:div>
      </w:divsChild>
    </w:div>
    <w:div w:id="1439567562">
      <w:bodyDiv w:val="1"/>
      <w:marLeft w:val="0"/>
      <w:marRight w:val="0"/>
      <w:marTop w:val="0"/>
      <w:marBottom w:val="0"/>
      <w:divBdr>
        <w:top w:val="none" w:sz="0" w:space="0" w:color="auto"/>
        <w:left w:val="none" w:sz="0" w:space="0" w:color="auto"/>
        <w:bottom w:val="none" w:sz="0" w:space="0" w:color="auto"/>
        <w:right w:val="none" w:sz="0" w:space="0" w:color="auto"/>
      </w:divBdr>
      <w:divsChild>
        <w:div w:id="568349290">
          <w:marLeft w:val="0"/>
          <w:marRight w:val="0"/>
          <w:marTop w:val="0"/>
          <w:marBottom w:val="0"/>
          <w:divBdr>
            <w:top w:val="none" w:sz="0" w:space="0" w:color="auto"/>
            <w:left w:val="none" w:sz="0" w:space="0" w:color="auto"/>
            <w:bottom w:val="none" w:sz="0" w:space="0" w:color="auto"/>
            <w:right w:val="none" w:sz="0" w:space="0" w:color="auto"/>
          </w:divBdr>
          <w:divsChild>
            <w:div w:id="8405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0588">
      <w:bodyDiv w:val="1"/>
      <w:marLeft w:val="0"/>
      <w:marRight w:val="0"/>
      <w:marTop w:val="0"/>
      <w:marBottom w:val="0"/>
      <w:divBdr>
        <w:top w:val="none" w:sz="0" w:space="0" w:color="auto"/>
        <w:left w:val="none" w:sz="0" w:space="0" w:color="auto"/>
        <w:bottom w:val="none" w:sz="0" w:space="0" w:color="auto"/>
        <w:right w:val="none" w:sz="0" w:space="0" w:color="auto"/>
      </w:divBdr>
    </w:div>
    <w:div w:id="1500849052">
      <w:bodyDiv w:val="1"/>
      <w:marLeft w:val="0"/>
      <w:marRight w:val="0"/>
      <w:marTop w:val="0"/>
      <w:marBottom w:val="0"/>
      <w:divBdr>
        <w:top w:val="none" w:sz="0" w:space="0" w:color="auto"/>
        <w:left w:val="none" w:sz="0" w:space="0" w:color="auto"/>
        <w:bottom w:val="none" w:sz="0" w:space="0" w:color="auto"/>
        <w:right w:val="none" w:sz="0" w:space="0" w:color="auto"/>
      </w:divBdr>
    </w:div>
    <w:div w:id="1751122781">
      <w:bodyDiv w:val="1"/>
      <w:marLeft w:val="0"/>
      <w:marRight w:val="0"/>
      <w:marTop w:val="0"/>
      <w:marBottom w:val="0"/>
      <w:divBdr>
        <w:top w:val="none" w:sz="0" w:space="0" w:color="auto"/>
        <w:left w:val="none" w:sz="0" w:space="0" w:color="auto"/>
        <w:bottom w:val="none" w:sz="0" w:space="0" w:color="auto"/>
        <w:right w:val="none" w:sz="0" w:space="0" w:color="auto"/>
      </w:divBdr>
      <w:divsChild>
        <w:div w:id="499740319">
          <w:marLeft w:val="0"/>
          <w:marRight w:val="0"/>
          <w:marTop w:val="0"/>
          <w:marBottom w:val="0"/>
          <w:divBdr>
            <w:top w:val="none" w:sz="0" w:space="0" w:color="auto"/>
            <w:left w:val="none" w:sz="0" w:space="0" w:color="auto"/>
            <w:bottom w:val="none" w:sz="0" w:space="0" w:color="auto"/>
            <w:right w:val="none" w:sz="0" w:space="0" w:color="auto"/>
          </w:divBdr>
        </w:div>
        <w:div w:id="1734769062">
          <w:marLeft w:val="0"/>
          <w:marRight w:val="0"/>
          <w:marTop w:val="0"/>
          <w:marBottom w:val="0"/>
          <w:divBdr>
            <w:top w:val="none" w:sz="0" w:space="0" w:color="auto"/>
            <w:left w:val="none" w:sz="0" w:space="0" w:color="auto"/>
            <w:bottom w:val="none" w:sz="0" w:space="0" w:color="auto"/>
            <w:right w:val="none" w:sz="0" w:space="0" w:color="auto"/>
          </w:divBdr>
        </w:div>
        <w:div w:id="881600277">
          <w:marLeft w:val="0"/>
          <w:marRight w:val="0"/>
          <w:marTop w:val="0"/>
          <w:marBottom w:val="0"/>
          <w:divBdr>
            <w:top w:val="none" w:sz="0" w:space="0" w:color="auto"/>
            <w:left w:val="none" w:sz="0" w:space="0" w:color="auto"/>
            <w:bottom w:val="none" w:sz="0" w:space="0" w:color="auto"/>
            <w:right w:val="none" w:sz="0" w:space="0" w:color="auto"/>
          </w:divBdr>
          <w:divsChild>
            <w:div w:id="4160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315">
      <w:bodyDiv w:val="1"/>
      <w:marLeft w:val="0"/>
      <w:marRight w:val="0"/>
      <w:marTop w:val="0"/>
      <w:marBottom w:val="0"/>
      <w:divBdr>
        <w:top w:val="none" w:sz="0" w:space="0" w:color="auto"/>
        <w:left w:val="none" w:sz="0" w:space="0" w:color="auto"/>
        <w:bottom w:val="none" w:sz="0" w:space="0" w:color="auto"/>
        <w:right w:val="none" w:sz="0" w:space="0" w:color="auto"/>
      </w:divBdr>
    </w:div>
    <w:div w:id="1914924501">
      <w:bodyDiv w:val="1"/>
      <w:marLeft w:val="0"/>
      <w:marRight w:val="0"/>
      <w:marTop w:val="0"/>
      <w:marBottom w:val="0"/>
      <w:divBdr>
        <w:top w:val="none" w:sz="0" w:space="0" w:color="auto"/>
        <w:left w:val="none" w:sz="0" w:space="0" w:color="auto"/>
        <w:bottom w:val="none" w:sz="0" w:space="0" w:color="auto"/>
        <w:right w:val="none" w:sz="0" w:space="0" w:color="auto"/>
      </w:divBdr>
      <w:divsChild>
        <w:div w:id="1562061543">
          <w:marLeft w:val="0"/>
          <w:marRight w:val="0"/>
          <w:marTop w:val="0"/>
          <w:marBottom w:val="0"/>
          <w:divBdr>
            <w:top w:val="none" w:sz="0" w:space="0" w:color="auto"/>
            <w:left w:val="none" w:sz="0" w:space="0" w:color="auto"/>
            <w:bottom w:val="none" w:sz="0" w:space="0" w:color="auto"/>
            <w:right w:val="none" w:sz="0" w:space="0" w:color="auto"/>
          </w:divBdr>
        </w:div>
        <w:div w:id="1610235394">
          <w:marLeft w:val="0"/>
          <w:marRight w:val="0"/>
          <w:marTop w:val="0"/>
          <w:marBottom w:val="0"/>
          <w:divBdr>
            <w:top w:val="none" w:sz="0" w:space="0" w:color="auto"/>
            <w:left w:val="none" w:sz="0" w:space="0" w:color="auto"/>
            <w:bottom w:val="none" w:sz="0" w:space="0" w:color="auto"/>
            <w:right w:val="none" w:sz="0" w:space="0" w:color="auto"/>
          </w:divBdr>
        </w:div>
        <w:div w:id="1342661745">
          <w:marLeft w:val="0"/>
          <w:marRight w:val="0"/>
          <w:marTop w:val="0"/>
          <w:marBottom w:val="0"/>
          <w:divBdr>
            <w:top w:val="none" w:sz="0" w:space="0" w:color="auto"/>
            <w:left w:val="none" w:sz="0" w:space="0" w:color="auto"/>
            <w:bottom w:val="none" w:sz="0" w:space="0" w:color="auto"/>
            <w:right w:val="none" w:sz="0" w:space="0" w:color="auto"/>
          </w:divBdr>
        </w:div>
        <w:div w:id="893126967">
          <w:marLeft w:val="0"/>
          <w:marRight w:val="0"/>
          <w:marTop w:val="0"/>
          <w:marBottom w:val="0"/>
          <w:divBdr>
            <w:top w:val="none" w:sz="0" w:space="0" w:color="auto"/>
            <w:left w:val="none" w:sz="0" w:space="0" w:color="auto"/>
            <w:bottom w:val="none" w:sz="0" w:space="0" w:color="auto"/>
            <w:right w:val="none" w:sz="0" w:space="0" w:color="auto"/>
          </w:divBdr>
        </w:div>
        <w:div w:id="1782993732">
          <w:marLeft w:val="0"/>
          <w:marRight w:val="0"/>
          <w:marTop w:val="0"/>
          <w:marBottom w:val="0"/>
          <w:divBdr>
            <w:top w:val="none" w:sz="0" w:space="0" w:color="auto"/>
            <w:left w:val="none" w:sz="0" w:space="0" w:color="auto"/>
            <w:bottom w:val="none" w:sz="0" w:space="0" w:color="auto"/>
            <w:right w:val="none" w:sz="0" w:space="0" w:color="auto"/>
          </w:divBdr>
        </w:div>
      </w:divsChild>
    </w:div>
    <w:div w:id="1917589126">
      <w:bodyDiv w:val="1"/>
      <w:marLeft w:val="0"/>
      <w:marRight w:val="0"/>
      <w:marTop w:val="0"/>
      <w:marBottom w:val="0"/>
      <w:divBdr>
        <w:top w:val="none" w:sz="0" w:space="0" w:color="auto"/>
        <w:left w:val="none" w:sz="0" w:space="0" w:color="auto"/>
        <w:bottom w:val="none" w:sz="0" w:space="0" w:color="auto"/>
        <w:right w:val="none" w:sz="0" w:space="0" w:color="auto"/>
      </w:divBdr>
    </w:div>
    <w:div w:id="2005547778">
      <w:bodyDiv w:val="1"/>
      <w:marLeft w:val="0"/>
      <w:marRight w:val="0"/>
      <w:marTop w:val="0"/>
      <w:marBottom w:val="0"/>
      <w:divBdr>
        <w:top w:val="none" w:sz="0" w:space="0" w:color="auto"/>
        <w:left w:val="none" w:sz="0" w:space="0" w:color="auto"/>
        <w:bottom w:val="none" w:sz="0" w:space="0" w:color="auto"/>
        <w:right w:val="none" w:sz="0" w:space="0" w:color="auto"/>
      </w:divBdr>
    </w:div>
    <w:div w:id="2010717820">
      <w:bodyDiv w:val="1"/>
      <w:marLeft w:val="0"/>
      <w:marRight w:val="0"/>
      <w:marTop w:val="0"/>
      <w:marBottom w:val="0"/>
      <w:divBdr>
        <w:top w:val="none" w:sz="0" w:space="0" w:color="auto"/>
        <w:left w:val="none" w:sz="0" w:space="0" w:color="auto"/>
        <w:bottom w:val="none" w:sz="0" w:space="0" w:color="auto"/>
        <w:right w:val="none" w:sz="0" w:space="0" w:color="auto"/>
      </w:divBdr>
      <w:divsChild>
        <w:div w:id="1525050171">
          <w:marLeft w:val="0"/>
          <w:marRight w:val="0"/>
          <w:marTop w:val="0"/>
          <w:marBottom w:val="0"/>
          <w:divBdr>
            <w:top w:val="none" w:sz="0" w:space="0" w:color="auto"/>
            <w:left w:val="none" w:sz="0" w:space="0" w:color="auto"/>
            <w:bottom w:val="none" w:sz="0" w:space="0" w:color="auto"/>
            <w:right w:val="none" w:sz="0" w:space="0" w:color="auto"/>
          </w:divBdr>
        </w:div>
        <w:div w:id="172729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mailto:cgl@hmrn.ru" TargetMode="External"/><Relationship Id="rId18" Type="http://schemas.openxmlformats.org/officeDocument/2006/relationships/hyperlink" Target="javascript:;" TargetMode="External"/><Relationship Id="rId26" Type="http://schemas.openxmlformats.org/officeDocument/2006/relationships/hyperlink" Target="http://base.garant.ru/12177032/" TargetMode="External"/><Relationship Id="rId3" Type="http://schemas.openxmlformats.org/officeDocument/2006/relationships/styles" Target="styles.xml"/><Relationship Id="rId21" Type="http://schemas.openxmlformats.org/officeDocument/2006/relationships/hyperlink" Target="mailto:cgl@hmrn.ru" TargetMode="External"/><Relationship Id="rId7" Type="http://schemas.openxmlformats.org/officeDocument/2006/relationships/endnotes" Target="endnotes.xml"/><Relationship Id="rId12" Type="http://schemas.openxmlformats.org/officeDocument/2006/relationships/hyperlink" Target="mailto:cgl@hmrn.ru" TargetMode="External"/><Relationship Id="rId17" Type="http://schemas.openxmlformats.org/officeDocument/2006/relationships/hyperlink" Target="javascript:;" TargetMode="External"/><Relationship Id="rId25" Type="http://schemas.openxmlformats.org/officeDocument/2006/relationships/hyperlink" Target="http://base.garant.ru/12177032/"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l@hmrn.ru" TargetMode="External"/><Relationship Id="rId24" Type="http://schemas.openxmlformats.org/officeDocument/2006/relationships/hyperlink" Target="http://base.garant.ru/12177032/"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base.garant.ru/12177032/" TargetMode="External"/><Relationship Id="rId28" Type="http://schemas.openxmlformats.org/officeDocument/2006/relationships/fontTable" Target="fontTable.xml"/><Relationship Id="rId10" Type="http://schemas.openxmlformats.org/officeDocument/2006/relationships/hyperlink" Target="mailto:cgl@hmrn.ru"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base.garant.ru/12177032/" TargetMode="External"/><Relationship Id="rId27" Type="http://schemas.openxmlformats.org/officeDocument/2006/relationships/hyperlink" Target="http://base.garant.ru/12177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BBFF-CA72-455C-B8AD-AFFD7174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32</cp:revision>
  <cp:lastPrinted>2017-12-11T04:12:00Z</cp:lastPrinted>
  <dcterms:created xsi:type="dcterms:W3CDTF">2017-12-07T18:49:00Z</dcterms:created>
  <dcterms:modified xsi:type="dcterms:W3CDTF">2017-12-11T15:55:00Z</dcterms:modified>
</cp:coreProperties>
</file>